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73E" w:rsidRDefault="0092173E" w:rsidP="0092173E">
      <w:pPr>
        <w:widowControl/>
        <w:spacing w:line="600" w:lineRule="exact"/>
        <w:jc w:val="center"/>
        <w:rPr>
          <w:rFonts w:hAnsi="宋体"/>
          <w:sz w:val="36"/>
          <w:szCs w:val="36"/>
        </w:rPr>
      </w:pPr>
      <w:r>
        <w:rPr>
          <w:rFonts w:hAnsi="宋体" w:hint="eastAsia"/>
          <w:sz w:val="36"/>
          <w:szCs w:val="36"/>
          <w:u w:val="single"/>
        </w:rPr>
        <w:t>2017</w:t>
      </w:r>
      <w:r>
        <w:rPr>
          <w:rFonts w:hAnsi="宋体" w:hint="eastAsia"/>
          <w:sz w:val="36"/>
          <w:szCs w:val="36"/>
          <w:u w:val="single"/>
        </w:rPr>
        <w:t>—</w:t>
      </w:r>
      <w:r>
        <w:rPr>
          <w:rFonts w:hAnsi="宋体" w:hint="eastAsia"/>
          <w:sz w:val="36"/>
          <w:szCs w:val="36"/>
          <w:u w:val="single"/>
        </w:rPr>
        <w:t xml:space="preserve">2019 </w:t>
      </w:r>
      <w:r>
        <w:rPr>
          <w:rFonts w:hAnsi="宋体" w:hint="eastAsia"/>
          <w:sz w:val="36"/>
          <w:szCs w:val="36"/>
        </w:rPr>
        <w:t>学年度优秀教师推荐表</w:t>
      </w:r>
    </w:p>
    <w:p w:rsidR="0092173E" w:rsidRDefault="00557EF7" w:rsidP="0073595A">
      <w:pPr>
        <w:tabs>
          <w:tab w:val="left" w:pos="7200"/>
        </w:tabs>
        <w:spacing w:beforeLines="50" w:before="156" w:afterLines="30" w:after="93" w:line="400" w:lineRule="exact"/>
        <w:rPr>
          <w:rFonts w:ascii="仿宋" w:eastAsia="仿宋" w:hAnsi="仿宋"/>
          <w:sz w:val="28"/>
          <w:szCs w:val="28"/>
        </w:rPr>
      </w:pPr>
      <w:bookmarkStart w:id="0" w:name="_GoBack"/>
      <w:bookmarkEnd w:id="0"/>
      <w:r>
        <w:rPr>
          <w:rFonts w:ascii="仿宋" w:eastAsia="仿宋" w:hAnsi="仿宋" w:hint="eastAsia"/>
          <w:sz w:val="28"/>
          <w:szCs w:val="28"/>
        </w:rPr>
        <w:t>推荐部门：会计学院</w:t>
      </w:r>
      <w:r w:rsidR="0092173E">
        <w:rPr>
          <w:rFonts w:ascii="仿宋" w:eastAsia="仿宋" w:hAnsi="仿宋" w:hint="eastAsia"/>
          <w:sz w:val="28"/>
          <w:szCs w:val="28"/>
        </w:rPr>
        <w:t xml:space="preserve">                    </w:t>
      </w:r>
      <w:r w:rsidR="0073595A">
        <w:rPr>
          <w:rFonts w:ascii="仿宋" w:eastAsia="仿宋" w:hAnsi="仿宋" w:hint="eastAsia"/>
          <w:sz w:val="28"/>
          <w:szCs w:val="28"/>
        </w:rPr>
        <w:t xml:space="preserve">    </w:t>
      </w:r>
      <w:r>
        <w:rPr>
          <w:rFonts w:ascii="仿宋" w:eastAsia="仿宋" w:hAnsi="仿宋" w:hint="eastAsia"/>
          <w:sz w:val="28"/>
          <w:szCs w:val="28"/>
        </w:rPr>
        <w:t>2019</w:t>
      </w:r>
      <w:r w:rsidR="0092173E">
        <w:rPr>
          <w:rFonts w:ascii="仿宋" w:eastAsia="仿宋" w:hAnsi="仿宋" w:hint="eastAsia"/>
          <w:sz w:val="28"/>
          <w:szCs w:val="28"/>
        </w:rPr>
        <w:t xml:space="preserve">年 </w:t>
      </w:r>
      <w:r>
        <w:rPr>
          <w:rFonts w:ascii="仿宋" w:eastAsia="仿宋" w:hAnsi="仿宋" w:hint="eastAsia"/>
          <w:sz w:val="28"/>
          <w:szCs w:val="28"/>
        </w:rPr>
        <w:t>6</w:t>
      </w:r>
      <w:r w:rsidR="0092173E">
        <w:rPr>
          <w:rFonts w:ascii="仿宋" w:eastAsia="仿宋" w:hAnsi="仿宋" w:hint="eastAsia"/>
          <w:sz w:val="28"/>
          <w:szCs w:val="28"/>
        </w:rPr>
        <w:t xml:space="preserve"> 月</w:t>
      </w:r>
      <w:r>
        <w:rPr>
          <w:rFonts w:ascii="仿宋" w:eastAsia="仿宋" w:hAnsi="仿宋" w:hint="eastAsia"/>
          <w:sz w:val="28"/>
          <w:szCs w:val="28"/>
        </w:rPr>
        <w:t xml:space="preserve"> 12</w:t>
      </w:r>
      <w:r w:rsidR="0092173E">
        <w:rPr>
          <w:rFonts w:ascii="仿宋" w:eastAsia="仿宋" w:hAnsi="仿宋" w:hint="eastAsia"/>
          <w:sz w:val="28"/>
          <w:szCs w:val="28"/>
        </w:rPr>
        <w:t xml:space="preserve"> 日</w:t>
      </w:r>
    </w:p>
    <w:tbl>
      <w:tblPr>
        <w:tblW w:w="913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0"/>
        <w:gridCol w:w="934"/>
        <w:gridCol w:w="675"/>
        <w:gridCol w:w="185"/>
        <w:gridCol w:w="219"/>
        <w:gridCol w:w="349"/>
        <w:gridCol w:w="1022"/>
        <w:gridCol w:w="219"/>
        <w:gridCol w:w="647"/>
        <w:gridCol w:w="277"/>
        <w:gridCol w:w="882"/>
        <w:gridCol w:w="358"/>
        <w:gridCol w:w="655"/>
        <w:gridCol w:w="794"/>
        <w:gridCol w:w="184"/>
        <w:gridCol w:w="1577"/>
        <w:gridCol w:w="80"/>
      </w:tblGrid>
      <w:tr w:rsidR="0092173E" w:rsidTr="00297EEA">
        <w:trPr>
          <w:gridBefore w:val="1"/>
          <w:wBefore w:w="80" w:type="dxa"/>
          <w:trHeight w:hRule="exact" w:val="504"/>
        </w:trPr>
        <w:tc>
          <w:tcPr>
            <w:tcW w:w="934" w:type="dxa"/>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姓名</w:t>
            </w:r>
          </w:p>
        </w:tc>
        <w:tc>
          <w:tcPr>
            <w:tcW w:w="1428" w:type="dxa"/>
            <w:gridSpan w:val="4"/>
            <w:vAlign w:val="center"/>
          </w:tcPr>
          <w:p w:rsidR="0092173E" w:rsidRDefault="009B678B"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周忠民</w:t>
            </w:r>
          </w:p>
        </w:tc>
        <w:tc>
          <w:tcPr>
            <w:tcW w:w="1022" w:type="dxa"/>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性别</w:t>
            </w:r>
          </w:p>
        </w:tc>
        <w:tc>
          <w:tcPr>
            <w:tcW w:w="866" w:type="dxa"/>
            <w:gridSpan w:val="2"/>
            <w:vAlign w:val="center"/>
          </w:tcPr>
          <w:p w:rsidR="0092173E" w:rsidRDefault="009B678B"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男</w:t>
            </w:r>
          </w:p>
        </w:tc>
        <w:tc>
          <w:tcPr>
            <w:tcW w:w="1517" w:type="dxa"/>
            <w:gridSpan w:val="3"/>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出生年月</w:t>
            </w:r>
          </w:p>
        </w:tc>
        <w:tc>
          <w:tcPr>
            <w:tcW w:w="1633" w:type="dxa"/>
            <w:gridSpan w:val="3"/>
            <w:vAlign w:val="center"/>
          </w:tcPr>
          <w:p w:rsidR="0092173E" w:rsidRDefault="009B678B"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1976.10</w:t>
            </w:r>
          </w:p>
        </w:tc>
        <w:tc>
          <w:tcPr>
            <w:tcW w:w="1657" w:type="dxa"/>
            <w:gridSpan w:val="2"/>
            <w:vMerge w:val="restart"/>
            <w:vAlign w:val="center"/>
          </w:tcPr>
          <w:p w:rsidR="0092173E" w:rsidRDefault="0092173E" w:rsidP="006F028F">
            <w:pPr>
              <w:spacing w:line="520" w:lineRule="exact"/>
              <w:jc w:val="center"/>
              <w:rPr>
                <w:rFonts w:ascii="仿宋_GB2312" w:eastAsia="仿宋_GB2312" w:hAnsi="仿宋"/>
                <w:b/>
                <w:sz w:val="28"/>
                <w:szCs w:val="28"/>
              </w:rPr>
            </w:pPr>
          </w:p>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照片</w:t>
            </w:r>
          </w:p>
        </w:tc>
      </w:tr>
      <w:tr w:rsidR="0092173E" w:rsidTr="00297EEA">
        <w:trPr>
          <w:gridBefore w:val="1"/>
          <w:wBefore w:w="80" w:type="dxa"/>
          <w:trHeight w:hRule="exact" w:val="504"/>
        </w:trPr>
        <w:tc>
          <w:tcPr>
            <w:tcW w:w="934" w:type="dxa"/>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学历</w:t>
            </w:r>
          </w:p>
        </w:tc>
        <w:tc>
          <w:tcPr>
            <w:tcW w:w="1428" w:type="dxa"/>
            <w:gridSpan w:val="4"/>
            <w:vAlign w:val="center"/>
          </w:tcPr>
          <w:p w:rsidR="0092173E" w:rsidRDefault="009B678B"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研究生</w:t>
            </w:r>
          </w:p>
        </w:tc>
        <w:tc>
          <w:tcPr>
            <w:tcW w:w="1022" w:type="dxa"/>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学位</w:t>
            </w:r>
          </w:p>
        </w:tc>
        <w:tc>
          <w:tcPr>
            <w:tcW w:w="866" w:type="dxa"/>
            <w:gridSpan w:val="2"/>
            <w:vAlign w:val="center"/>
          </w:tcPr>
          <w:p w:rsidR="0092173E" w:rsidRDefault="009B678B"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硕士</w:t>
            </w:r>
          </w:p>
        </w:tc>
        <w:tc>
          <w:tcPr>
            <w:tcW w:w="1517" w:type="dxa"/>
            <w:gridSpan w:val="3"/>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政治面貌</w:t>
            </w:r>
          </w:p>
        </w:tc>
        <w:tc>
          <w:tcPr>
            <w:tcW w:w="1633" w:type="dxa"/>
            <w:gridSpan w:val="3"/>
            <w:vAlign w:val="center"/>
          </w:tcPr>
          <w:p w:rsidR="0092173E" w:rsidRDefault="009B678B"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中共党员</w:t>
            </w:r>
          </w:p>
        </w:tc>
        <w:tc>
          <w:tcPr>
            <w:tcW w:w="1657" w:type="dxa"/>
            <w:gridSpan w:val="2"/>
            <w:vMerge/>
            <w:vAlign w:val="center"/>
          </w:tcPr>
          <w:p w:rsidR="0092173E" w:rsidRDefault="0092173E" w:rsidP="006F028F">
            <w:pPr>
              <w:spacing w:line="520" w:lineRule="exact"/>
              <w:jc w:val="center"/>
              <w:rPr>
                <w:rFonts w:ascii="仿宋_GB2312" w:eastAsia="仿宋_GB2312" w:hAnsi="仿宋"/>
                <w:b/>
                <w:sz w:val="28"/>
                <w:szCs w:val="28"/>
              </w:rPr>
            </w:pPr>
          </w:p>
        </w:tc>
      </w:tr>
      <w:tr w:rsidR="0092173E" w:rsidTr="00297EEA">
        <w:trPr>
          <w:gridBefore w:val="1"/>
          <w:wBefore w:w="80" w:type="dxa"/>
          <w:trHeight w:hRule="exact" w:val="504"/>
        </w:trPr>
        <w:tc>
          <w:tcPr>
            <w:tcW w:w="2362" w:type="dxa"/>
            <w:gridSpan w:val="5"/>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专业技术职务</w:t>
            </w:r>
          </w:p>
        </w:tc>
        <w:tc>
          <w:tcPr>
            <w:tcW w:w="1888" w:type="dxa"/>
            <w:gridSpan w:val="3"/>
            <w:vAlign w:val="center"/>
          </w:tcPr>
          <w:p w:rsidR="0092173E" w:rsidRDefault="009B678B"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副教授</w:t>
            </w:r>
          </w:p>
        </w:tc>
        <w:tc>
          <w:tcPr>
            <w:tcW w:w="1517" w:type="dxa"/>
            <w:gridSpan w:val="3"/>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行政职务</w:t>
            </w:r>
          </w:p>
        </w:tc>
        <w:tc>
          <w:tcPr>
            <w:tcW w:w="1633" w:type="dxa"/>
            <w:gridSpan w:val="3"/>
            <w:vAlign w:val="center"/>
          </w:tcPr>
          <w:p w:rsidR="0092173E" w:rsidRDefault="009B678B" w:rsidP="006F028F">
            <w:pPr>
              <w:spacing w:line="520" w:lineRule="exact"/>
              <w:jc w:val="center"/>
              <w:rPr>
                <w:rFonts w:ascii="仿宋_GB2312" w:eastAsia="仿宋_GB2312" w:hAnsi="仿宋"/>
                <w:b/>
                <w:sz w:val="28"/>
                <w:szCs w:val="28"/>
              </w:rPr>
            </w:pPr>
            <w:proofErr w:type="gramStart"/>
            <w:r w:rsidRPr="009B678B">
              <w:rPr>
                <w:rFonts w:ascii="仿宋_GB2312" w:eastAsia="仿宋_GB2312" w:hAnsi="仿宋" w:hint="eastAsia"/>
                <w:b/>
                <w:spacing w:val="-20"/>
                <w:sz w:val="28"/>
                <w:szCs w:val="28"/>
              </w:rPr>
              <w:t>审计学</w:t>
            </w:r>
            <w:proofErr w:type="gramEnd"/>
            <w:r w:rsidRPr="009B678B">
              <w:rPr>
                <w:rFonts w:ascii="仿宋_GB2312" w:eastAsia="仿宋_GB2312" w:hAnsi="仿宋" w:hint="eastAsia"/>
                <w:b/>
                <w:spacing w:val="-20"/>
                <w:sz w:val="28"/>
                <w:szCs w:val="28"/>
              </w:rPr>
              <w:t>系主</w:t>
            </w:r>
            <w:r>
              <w:rPr>
                <w:rFonts w:ascii="仿宋_GB2312" w:eastAsia="仿宋_GB2312" w:hAnsi="仿宋" w:hint="eastAsia"/>
                <w:b/>
                <w:sz w:val="28"/>
                <w:szCs w:val="28"/>
              </w:rPr>
              <w:t>任</w:t>
            </w:r>
          </w:p>
        </w:tc>
        <w:tc>
          <w:tcPr>
            <w:tcW w:w="1657" w:type="dxa"/>
            <w:gridSpan w:val="2"/>
            <w:vMerge/>
            <w:tcBorders>
              <w:bottom w:val="nil"/>
            </w:tcBorders>
            <w:vAlign w:val="center"/>
          </w:tcPr>
          <w:p w:rsidR="0092173E" w:rsidRDefault="0092173E" w:rsidP="006F028F">
            <w:pPr>
              <w:spacing w:line="520" w:lineRule="exact"/>
              <w:jc w:val="center"/>
              <w:rPr>
                <w:rFonts w:ascii="仿宋_GB2312" w:eastAsia="仿宋_GB2312" w:hAnsi="仿宋"/>
                <w:b/>
                <w:sz w:val="28"/>
                <w:szCs w:val="28"/>
              </w:rPr>
            </w:pPr>
          </w:p>
        </w:tc>
      </w:tr>
      <w:tr w:rsidR="0092173E" w:rsidTr="00297EEA">
        <w:tblPrEx>
          <w:tblBorders>
            <w:insideH w:val="none" w:sz="0" w:space="0" w:color="auto"/>
            <w:insideV w:val="none" w:sz="0" w:space="0" w:color="auto"/>
          </w:tblBorders>
        </w:tblPrEx>
        <w:trPr>
          <w:gridBefore w:val="1"/>
          <w:wBefore w:w="80" w:type="dxa"/>
          <w:trHeight w:hRule="exact" w:val="504"/>
        </w:trPr>
        <w:tc>
          <w:tcPr>
            <w:tcW w:w="3384" w:type="dxa"/>
            <w:gridSpan w:val="6"/>
            <w:tcBorders>
              <w:top w:val="single" w:sz="4" w:space="0" w:color="auto"/>
              <w:left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近两年年度考核情况</w:t>
            </w:r>
          </w:p>
        </w:tc>
        <w:tc>
          <w:tcPr>
            <w:tcW w:w="2383" w:type="dxa"/>
            <w:gridSpan w:val="5"/>
            <w:tcBorders>
              <w:top w:val="single" w:sz="4" w:space="0" w:color="auto"/>
              <w:left w:val="single" w:sz="4" w:space="0" w:color="auto"/>
              <w:bottom w:val="single" w:sz="4" w:space="0" w:color="auto"/>
              <w:right w:val="single" w:sz="4" w:space="0" w:color="auto"/>
            </w:tcBorders>
            <w:vAlign w:val="center"/>
          </w:tcPr>
          <w:p w:rsidR="0092173E" w:rsidRDefault="009B678B" w:rsidP="009B678B">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优秀（2017）</w:t>
            </w:r>
          </w:p>
        </w:tc>
        <w:tc>
          <w:tcPr>
            <w:tcW w:w="1633" w:type="dxa"/>
            <w:gridSpan w:val="3"/>
            <w:tcBorders>
              <w:top w:val="single" w:sz="4" w:space="0" w:color="auto"/>
              <w:left w:val="single" w:sz="4" w:space="0" w:color="auto"/>
              <w:bottom w:val="single" w:sz="4" w:space="0" w:color="auto"/>
              <w:right w:val="single" w:sz="4" w:space="0" w:color="auto"/>
            </w:tcBorders>
            <w:vAlign w:val="center"/>
          </w:tcPr>
          <w:p w:rsidR="0092173E" w:rsidRDefault="009B678B"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优秀（2018）</w:t>
            </w:r>
          </w:p>
        </w:tc>
        <w:tc>
          <w:tcPr>
            <w:tcW w:w="1657" w:type="dxa"/>
            <w:gridSpan w:val="2"/>
            <w:tcBorders>
              <w:top w:val="nil"/>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p>
        </w:tc>
      </w:tr>
      <w:tr w:rsidR="0092173E" w:rsidTr="00297EEA">
        <w:tblPrEx>
          <w:tblBorders>
            <w:insideH w:val="none" w:sz="0" w:space="0" w:color="auto"/>
            <w:insideV w:val="none" w:sz="0" w:space="0" w:color="auto"/>
          </w:tblBorders>
        </w:tblPrEx>
        <w:trPr>
          <w:gridBefore w:val="1"/>
          <w:wBefore w:w="80" w:type="dxa"/>
          <w:trHeight w:val="329"/>
        </w:trPr>
        <w:tc>
          <w:tcPr>
            <w:tcW w:w="9057" w:type="dxa"/>
            <w:gridSpan w:val="16"/>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2017—2019学年度教学工作量和科研工作量</w:t>
            </w:r>
          </w:p>
        </w:tc>
      </w:tr>
      <w:tr w:rsidR="0092173E" w:rsidTr="00297EEA">
        <w:tblPrEx>
          <w:tblBorders>
            <w:insideH w:val="none" w:sz="0" w:space="0" w:color="auto"/>
            <w:insideV w:val="none" w:sz="0" w:space="0" w:color="auto"/>
          </w:tblBorders>
        </w:tblPrEx>
        <w:trPr>
          <w:gridBefore w:val="1"/>
          <w:wBefore w:w="80" w:type="dxa"/>
          <w:trHeight w:val="329"/>
        </w:trPr>
        <w:tc>
          <w:tcPr>
            <w:tcW w:w="2013" w:type="dxa"/>
            <w:gridSpan w:val="4"/>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514" w:type="dxa"/>
            <w:gridSpan w:val="5"/>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教学工作量(课时)</w:t>
            </w:r>
          </w:p>
        </w:tc>
        <w:tc>
          <w:tcPr>
            <w:tcW w:w="1895" w:type="dxa"/>
            <w:gridSpan w:val="3"/>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635" w:type="dxa"/>
            <w:gridSpan w:val="4"/>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科研工作量（科研分）</w:t>
            </w:r>
          </w:p>
        </w:tc>
      </w:tr>
      <w:tr w:rsidR="0092173E" w:rsidTr="00297EEA">
        <w:tblPrEx>
          <w:tblBorders>
            <w:insideH w:val="none" w:sz="0" w:space="0" w:color="auto"/>
            <w:insideV w:val="none" w:sz="0" w:space="0" w:color="auto"/>
          </w:tblBorders>
        </w:tblPrEx>
        <w:trPr>
          <w:gridBefore w:val="1"/>
          <w:wBefore w:w="80" w:type="dxa"/>
          <w:trHeight w:val="329"/>
        </w:trPr>
        <w:tc>
          <w:tcPr>
            <w:tcW w:w="2013" w:type="dxa"/>
            <w:gridSpan w:val="4"/>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514" w:type="dxa"/>
            <w:gridSpan w:val="5"/>
            <w:tcBorders>
              <w:top w:val="single" w:sz="4" w:space="0" w:color="auto"/>
              <w:left w:val="single" w:sz="4" w:space="0" w:color="auto"/>
              <w:bottom w:val="single" w:sz="4" w:space="0" w:color="auto"/>
              <w:right w:val="single" w:sz="4" w:space="0" w:color="auto"/>
            </w:tcBorders>
            <w:vAlign w:val="center"/>
          </w:tcPr>
          <w:p w:rsidR="0092173E" w:rsidRDefault="00036461"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740</w:t>
            </w:r>
          </w:p>
        </w:tc>
        <w:tc>
          <w:tcPr>
            <w:tcW w:w="1895" w:type="dxa"/>
            <w:gridSpan w:val="3"/>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635" w:type="dxa"/>
            <w:gridSpan w:val="4"/>
            <w:tcBorders>
              <w:top w:val="single" w:sz="4" w:space="0" w:color="auto"/>
              <w:left w:val="single" w:sz="4" w:space="0" w:color="auto"/>
              <w:bottom w:val="single" w:sz="4" w:space="0" w:color="auto"/>
              <w:right w:val="single" w:sz="4" w:space="0" w:color="auto"/>
            </w:tcBorders>
            <w:vAlign w:val="center"/>
          </w:tcPr>
          <w:p w:rsidR="0092173E" w:rsidRDefault="00FE7F84"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12</w:t>
            </w:r>
            <w:r w:rsidR="00FE1B94">
              <w:rPr>
                <w:rFonts w:ascii="仿宋_GB2312" w:eastAsia="仿宋_GB2312" w:hAnsi="仿宋" w:hint="eastAsia"/>
                <w:b/>
                <w:sz w:val="28"/>
                <w:szCs w:val="28"/>
              </w:rPr>
              <w:t>0</w:t>
            </w:r>
          </w:p>
        </w:tc>
      </w:tr>
      <w:tr w:rsidR="0092173E" w:rsidTr="00297EEA">
        <w:tblPrEx>
          <w:tblBorders>
            <w:insideH w:val="none" w:sz="0" w:space="0" w:color="auto"/>
            <w:insideV w:val="none" w:sz="0" w:space="0" w:color="auto"/>
          </w:tblBorders>
        </w:tblPrEx>
        <w:trPr>
          <w:gridBefore w:val="1"/>
          <w:wBefore w:w="80" w:type="dxa"/>
          <w:trHeight w:val="329"/>
        </w:trPr>
        <w:tc>
          <w:tcPr>
            <w:tcW w:w="2013" w:type="dxa"/>
            <w:gridSpan w:val="4"/>
            <w:tcBorders>
              <w:top w:val="single" w:sz="4" w:space="0" w:color="auto"/>
              <w:left w:val="single" w:sz="4" w:space="0" w:color="auto"/>
              <w:bottom w:val="single" w:sz="4" w:space="0" w:color="auto"/>
              <w:right w:val="single" w:sz="4" w:space="0" w:color="auto"/>
            </w:tcBorders>
            <w:vAlign w:val="center"/>
          </w:tcPr>
          <w:p w:rsidR="0092173E" w:rsidRDefault="00A80D51"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w:t>
            </w:r>
            <w:r w:rsidR="0092173E">
              <w:rPr>
                <w:rFonts w:ascii="仿宋_GB2312" w:eastAsia="仿宋_GB2312" w:hAnsi="仿宋" w:hint="eastAsia"/>
                <w:sz w:val="28"/>
                <w:szCs w:val="28"/>
              </w:rPr>
              <w:t>—2019</w:t>
            </w:r>
          </w:p>
        </w:tc>
        <w:tc>
          <w:tcPr>
            <w:tcW w:w="2514" w:type="dxa"/>
            <w:gridSpan w:val="5"/>
            <w:tcBorders>
              <w:top w:val="single" w:sz="4" w:space="0" w:color="auto"/>
              <w:left w:val="single" w:sz="4" w:space="0" w:color="auto"/>
              <w:bottom w:val="single" w:sz="4" w:space="0" w:color="auto"/>
              <w:right w:val="single" w:sz="4" w:space="0" w:color="auto"/>
            </w:tcBorders>
            <w:vAlign w:val="center"/>
          </w:tcPr>
          <w:p w:rsidR="0092173E" w:rsidRDefault="00483453"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622</w:t>
            </w:r>
          </w:p>
        </w:tc>
        <w:tc>
          <w:tcPr>
            <w:tcW w:w="1895" w:type="dxa"/>
            <w:gridSpan w:val="3"/>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635" w:type="dxa"/>
            <w:gridSpan w:val="4"/>
            <w:tcBorders>
              <w:top w:val="single" w:sz="4" w:space="0" w:color="auto"/>
              <w:left w:val="single" w:sz="4" w:space="0" w:color="auto"/>
              <w:bottom w:val="single" w:sz="4" w:space="0" w:color="auto"/>
              <w:right w:val="single" w:sz="4" w:space="0" w:color="auto"/>
            </w:tcBorders>
            <w:vAlign w:val="center"/>
          </w:tcPr>
          <w:p w:rsidR="0092173E" w:rsidRDefault="00FE1B94"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320</w:t>
            </w:r>
          </w:p>
        </w:tc>
      </w:tr>
      <w:tr w:rsidR="0092173E" w:rsidTr="00297EEA">
        <w:tblPrEx>
          <w:tblBorders>
            <w:insideH w:val="none" w:sz="0" w:space="0" w:color="auto"/>
            <w:insideV w:val="none" w:sz="0" w:space="0" w:color="auto"/>
          </w:tblBorders>
        </w:tblPrEx>
        <w:trPr>
          <w:gridBefore w:val="1"/>
          <w:wBefore w:w="80" w:type="dxa"/>
          <w:trHeight w:val="329"/>
        </w:trPr>
        <w:tc>
          <w:tcPr>
            <w:tcW w:w="2013" w:type="dxa"/>
            <w:gridSpan w:val="4"/>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514" w:type="dxa"/>
            <w:gridSpan w:val="5"/>
            <w:tcBorders>
              <w:top w:val="single" w:sz="4" w:space="0" w:color="auto"/>
              <w:left w:val="single" w:sz="4" w:space="0" w:color="auto"/>
              <w:bottom w:val="single" w:sz="4" w:space="0" w:color="auto"/>
              <w:right w:val="single" w:sz="4" w:space="0" w:color="auto"/>
            </w:tcBorders>
            <w:vAlign w:val="center"/>
          </w:tcPr>
          <w:p w:rsidR="0092173E" w:rsidRDefault="00483453"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1362</w:t>
            </w:r>
          </w:p>
        </w:tc>
        <w:tc>
          <w:tcPr>
            <w:tcW w:w="1895" w:type="dxa"/>
            <w:gridSpan w:val="3"/>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635" w:type="dxa"/>
            <w:gridSpan w:val="4"/>
            <w:tcBorders>
              <w:top w:val="single" w:sz="4" w:space="0" w:color="auto"/>
              <w:left w:val="single" w:sz="4" w:space="0" w:color="auto"/>
              <w:bottom w:val="single" w:sz="4" w:space="0" w:color="auto"/>
              <w:right w:val="single" w:sz="4" w:space="0" w:color="auto"/>
            </w:tcBorders>
            <w:vAlign w:val="center"/>
          </w:tcPr>
          <w:p w:rsidR="0092173E" w:rsidRDefault="00FE7F84"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440</w:t>
            </w:r>
          </w:p>
        </w:tc>
      </w:tr>
      <w:tr w:rsidR="0092173E" w:rsidTr="00297EEA">
        <w:tblPrEx>
          <w:tblBorders>
            <w:insideH w:val="none" w:sz="0" w:space="0" w:color="auto"/>
            <w:insideV w:val="none" w:sz="0" w:space="0" w:color="auto"/>
          </w:tblBorders>
        </w:tblPrEx>
        <w:trPr>
          <w:gridBefore w:val="1"/>
          <w:wBefore w:w="80" w:type="dxa"/>
          <w:trHeight w:val="329"/>
        </w:trPr>
        <w:tc>
          <w:tcPr>
            <w:tcW w:w="2013" w:type="dxa"/>
            <w:gridSpan w:val="4"/>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教务处意见</w:t>
            </w:r>
          </w:p>
        </w:tc>
        <w:tc>
          <w:tcPr>
            <w:tcW w:w="2514" w:type="dxa"/>
            <w:gridSpan w:val="5"/>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p>
        </w:tc>
        <w:tc>
          <w:tcPr>
            <w:tcW w:w="1895" w:type="dxa"/>
            <w:gridSpan w:val="3"/>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w:t>
            </w:r>
            <w:proofErr w:type="gramStart"/>
            <w:r>
              <w:rPr>
                <w:rFonts w:ascii="仿宋_GB2312" w:eastAsia="仿宋_GB2312" w:hAnsi="仿宋" w:hint="eastAsia"/>
                <w:sz w:val="28"/>
                <w:szCs w:val="28"/>
              </w:rPr>
              <w:t>处意见</w:t>
            </w:r>
            <w:proofErr w:type="gramEnd"/>
          </w:p>
        </w:tc>
        <w:tc>
          <w:tcPr>
            <w:tcW w:w="2635" w:type="dxa"/>
            <w:gridSpan w:val="4"/>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p>
        </w:tc>
      </w:tr>
      <w:tr w:rsidR="0092173E" w:rsidTr="00297EEA">
        <w:tblPrEx>
          <w:tblBorders>
            <w:insideH w:val="none" w:sz="0" w:space="0" w:color="auto"/>
            <w:insideV w:val="none" w:sz="0" w:space="0" w:color="auto"/>
          </w:tblBorders>
        </w:tblPrEx>
        <w:trPr>
          <w:gridBefore w:val="1"/>
          <w:wBefore w:w="80" w:type="dxa"/>
          <w:trHeight w:val="384"/>
        </w:trPr>
        <w:tc>
          <w:tcPr>
            <w:tcW w:w="9057" w:type="dxa"/>
            <w:gridSpan w:val="16"/>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近两年获奖情况</w:t>
            </w:r>
          </w:p>
        </w:tc>
      </w:tr>
      <w:tr w:rsidR="0092173E" w:rsidTr="00297EEA">
        <w:tblPrEx>
          <w:tblBorders>
            <w:insideH w:val="none" w:sz="0" w:space="0" w:color="auto"/>
            <w:insideV w:val="none" w:sz="0" w:space="0" w:color="auto"/>
          </w:tblBorders>
        </w:tblPrEx>
        <w:trPr>
          <w:gridBefore w:val="1"/>
          <w:wBefore w:w="80" w:type="dxa"/>
          <w:trHeight w:val="547"/>
        </w:trPr>
        <w:tc>
          <w:tcPr>
            <w:tcW w:w="1794" w:type="dxa"/>
            <w:gridSpan w:val="3"/>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所获奖项</w:t>
            </w:r>
          </w:p>
        </w:tc>
        <w:tc>
          <w:tcPr>
            <w:tcW w:w="1809" w:type="dxa"/>
            <w:gridSpan w:val="4"/>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奖励级别</w:t>
            </w:r>
          </w:p>
        </w:tc>
        <w:tc>
          <w:tcPr>
            <w:tcW w:w="1806" w:type="dxa"/>
            <w:gridSpan w:val="3"/>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等次</w:t>
            </w:r>
          </w:p>
        </w:tc>
        <w:tc>
          <w:tcPr>
            <w:tcW w:w="1807" w:type="dxa"/>
            <w:gridSpan w:val="3"/>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年度</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r>
              <w:rPr>
                <w:rFonts w:ascii="仿宋_GB2312" w:eastAsia="仿宋_GB2312" w:hAnsi="仿宋" w:hint="eastAsia"/>
                <w:sz w:val="28"/>
                <w:szCs w:val="28"/>
              </w:rPr>
              <w:t>本人排名</w:t>
            </w:r>
          </w:p>
        </w:tc>
      </w:tr>
      <w:tr w:rsidR="0092173E" w:rsidTr="00297EEA">
        <w:tblPrEx>
          <w:tblBorders>
            <w:insideH w:val="none" w:sz="0" w:space="0" w:color="auto"/>
            <w:insideV w:val="none" w:sz="0" w:space="0" w:color="auto"/>
          </w:tblBorders>
        </w:tblPrEx>
        <w:trPr>
          <w:gridBefore w:val="1"/>
          <w:wBefore w:w="80" w:type="dxa"/>
          <w:trHeight w:val="547"/>
        </w:trPr>
        <w:tc>
          <w:tcPr>
            <w:tcW w:w="1794" w:type="dxa"/>
            <w:gridSpan w:val="3"/>
            <w:tcBorders>
              <w:top w:val="single" w:sz="4" w:space="0" w:color="auto"/>
              <w:left w:val="single" w:sz="4" w:space="0" w:color="auto"/>
              <w:bottom w:val="single" w:sz="4" w:space="0" w:color="auto"/>
              <w:right w:val="single" w:sz="4" w:space="0" w:color="auto"/>
            </w:tcBorders>
            <w:vAlign w:val="center"/>
          </w:tcPr>
          <w:p w:rsidR="0092173E" w:rsidRDefault="00614821" w:rsidP="006F028F">
            <w:pPr>
              <w:spacing w:line="520" w:lineRule="exact"/>
              <w:jc w:val="center"/>
              <w:rPr>
                <w:rFonts w:ascii="仿宋_GB2312" w:eastAsia="仿宋_GB2312" w:hAnsi="仿宋"/>
                <w:b/>
                <w:sz w:val="28"/>
                <w:szCs w:val="28"/>
              </w:rPr>
            </w:pPr>
            <w:proofErr w:type="gramStart"/>
            <w:r>
              <w:rPr>
                <w:rFonts w:ascii="仿宋_GB2312" w:eastAsia="仿宋_GB2312" w:hAnsi="仿宋" w:hint="eastAsia"/>
                <w:b/>
                <w:sz w:val="28"/>
                <w:szCs w:val="28"/>
              </w:rPr>
              <w:t>教绩考核</w:t>
            </w:r>
            <w:proofErr w:type="gramEnd"/>
          </w:p>
        </w:tc>
        <w:tc>
          <w:tcPr>
            <w:tcW w:w="1809" w:type="dxa"/>
            <w:gridSpan w:val="4"/>
            <w:tcBorders>
              <w:top w:val="single" w:sz="4" w:space="0" w:color="auto"/>
              <w:left w:val="single" w:sz="4" w:space="0" w:color="auto"/>
              <w:bottom w:val="single" w:sz="4" w:space="0" w:color="auto"/>
              <w:right w:val="single" w:sz="4" w:space="0" w:color="auto"/>
            </w:tcBorders>
            <w:vAlign w:val="center"/>
          </w:tcPr>
          <w:p w:rsidR="0092173E" w:rsidRDefault="00614821"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校级</w:t>
            </w:r>
          </w:p>
        </w:tc>
        <w:tc>
          <w:tcPr>
            <w:tcW w:w="1806" w:type="dxa"/>
            <w:gridSpan w:val="3"/>
            <w:tcBorders>
              <w:top w:val="single" w:sz="4" w:space="0" w:color="auto"/>
              <w:left w:val="single" w:sz="4" w:space="0" w:color="auto"/>
              <w:bottom w:val="single" w:sz="4" w:space="0" w:color="auto"/>
              <w:right w:val="single" w:sz="4" w:space="0" w:color="auto"/>
            </w:tcBorders>
            <w:vAlign w:val="center"/>
          </w:tcPr>
          <w:p w:rsidR="0092173E" w:rsidRDefault="00614821"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优秀教师</w:t>
            </w:r>
          </w:p>
        </w:tc>
        <w:tc>
          <w:tcPr>
            <w:tcW w:w="1807" w:type="dxa"/>
            <w:gridSpan w:val="3"/>
            <w:tcBorders>
              <w:top w:val="single" w:sz="4" w:space="0" w:color="auto"/>
              <w:left w:val="single" w:sz="4" w:space="0" w:color="auto"/>
              <w:bottom w:val="single" w:sz="4" w:space="0" w:color="auto"/>
              <w:right w:val="single" w:sz="4" w:space="0" w:color="auto"/>
            </w:tcBorders>
            <w:vAlign w:val="center"/>
          </w:tcPr>
          <w:p w:rsidR="0092173E" w:rsidRDefault="00614821" w:rsidP="006F028F">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2017</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jc w:val="center"/>
              <w:rPr>
                <w:rFonts w:ascii="仿宋_GB2312" w:eastAsia="仿宋_GB2312" w:hAnsi="仿宋"/>
                <w:b/>
                <w:sz w:val="28"/>
                <w:szCs w:val="28"/>
              </w:rPr>
            </w:pPr>
          </w:p>
        </w:tc>
      </w:tr>
      <w:tr w:rsidR="0092173E" w:rsidTr="00297EEA">
        <w:tblPrEx>
          <w:tblBorders>
            <w:insideH w:val="none" w:sz="0" w:space="0" w:color="auto"/>
            <w:insideV w:val="none" w:sz="0" w:space="0" w:color="auto"/>
          </w:tblBorders>
        </w:tblPrEx>
        <w:trPr>
          <w:gridBefore w:val="1"/>
          <w:wBefore w:w="80" w:type="dxa"/>
          <w:trHeight w:val="1666"/>
        </w:trPr>
        <w:tc>
          <w:tcPr>
            <w:tcW w:w="9057" w:type="dxa"/>
            <w:gridSpan w:val="16"/>
            <w:tcBorders>
              <w:top w:val="single" w:sz="4" w:space="0" w:color="auto"/>
              <w:left w:val="single" w:sz="4" w:space="0" w:color="auto"/>
              <w:bottom w:val="single" w:sz="4" w:space="0" w:color="auto"/>
              <w:right w:val="single" w:sz="4" w:space="0" w:color="auto"/>
            </w:tcBorders>
            <w:vAlign w:val="center"/>
          </w:tcPr>
          <w:p w:rsidR="0092173E" w:rsidRDefault="0092173E" w:rsidP="006F028F">
            <w:pPr>
              <w:spacing w:line="520" w:lineRule="exact"/>
              <w:rPr>
                <w:rFonts w:ascii="仿宋_GB2312" w:eastAsia="仿宋_GB2312" w:hAnsi="仿宋"/>
                <w:b/>
                <w:sz w:val="28"/>
                <w:szCs w:val="28"/>
              </w:rPr>
            </w:pPr>
            <w:r>
              <w:rPr>
                <w:rFonts w:ascii="仿宋_GB2312" w:eastAsia="仿宋_GB2312" w:hAnsi="仿宋" w:hint="eastAsia"/>
                <w:sz w:val="28"/>
                <w:szCs w:val="28"/>
              </w:rPr>
              <w:t>近两年参与学科建设情况（所作学术报告、参加学术会议等）:</w:t>
            </w:r>
          </w:p>
          <w:p w:rsidR="0092173E" w:rsidRDefault="00353578" w:rsidP="00FC2F3A">
            <w:pPr>
              <w:spacing w:line="520" w:lineRule="exact"/>
              <w:jc w:val="left"/>
              <w:rPr>
                <w:rFonts w:ascii="仿宋_GB2312" w:eastAsia="仿宋_GB2312" w:hAnsi="仿宋"/>
                <w:b/>
                <w:sz w:val="28"/>
                <w:szCs w:val="28"/>
              </w:rPr>
            </w:pPr>
            <w:r>
              <w:rPr>
                <w:rFonts w:ascii="仿宋_GB2312" w:eastAsia="仿宋_GB2312" w:hAnsi="仿宋" w:hint="eastAsia"/>
                <w:b/>
                <w:sz w:val="28"/>
                <w:szCs w:val="28"/>
              </w:rPr>
              <w:t xml:space="preserve">    2017</w:t>
            </w:r>
            <w:r w:rsidR="00A62EC3" w:rsidRPr="00A62EC3">
              <w:rPr>
                <w:rFonts w:ascii="仿宋_GB2312" w:eastAsia="仿宋_GB2312" w:hAnsi="仿宋" w:hint="eastAsia"/>
                <w:b/>
                <w:sz w:val="28"/>
                <w:szCs w:val="28"/>
              </w:rPr>
              <w:t>年</w:t>
            </w:r>
            <w:r>
              <w:rPr>
                <w:rFonts w:ascii="仿宋_GB2312" w:eastAsia="仿宋_GB2312" w:hAnsi="仿宋" w:hint="eastAsia"/>
                <w:b/>
                <w:sz w:val="28"/>
                <w:szCs w:val="28"/>
              </w:rPr>
              <w:t>7月，参加中国会计学会会计教育专业委员会主办、兰州财经大学</w:t>
            </w:r>
            <w:r w:rsidR="00A62EC3" w:rsidRPr="00A62EC3">
              <w:rPr>
                <w:rFonts w:ascii="仿宋_GB2312" w:eastAsia="仿宋_GB2312" w:hAnsi="仿宋" w:hint="eastAsia"/>
                <w:b/>
                <w:sz w:val="28"/>
                <w:szCs w:val="28"/>
              </w:rPr>
              <w:t>承办的“中国会计学会会计教育专业委员会</w:t>
            </w:r>
            <w:r>
              <w:rPr>
                <w:rFonts w:ascii="仿宋_GB2312" w:eastAsia="仿宋_GB2312" w:hAnsi="仿宋" w:hint="eastAsia"/>
                <w:b/>
                <w:sz w:val="28"/>
                <w:szCs w:val="28"/>
              </w:rPr>
              <w:t>2017年年会暨第十</w:t>
            </w:r>
            <w:r w:rsidR="00A62EC3" w:rsidRPr="00A62EC3">
              <w:rPr>
                <w:rFonts w:ascii="仿宋_GB2312" w:eastAsia="仿宋_GB2312" w:hAnsi="仿宋" w:hint="eastAsia"/>
                <w:b/>
                <w:sz w:val="28"/>
                <w:szCs w:val="28"/>
              </w:rPr>
              <w:t>届会计学院陆军长论坛”，并在</w:t>
            </w:r>
            <w:r w:rsidR="001B4CBF" w:rsidRPr="001B4CBF">
              <w:rPr>
                <w:rFonts w:ascii="仿宋_GB2312" w:eastAsia="仿宋_GB2312" w:hAnsi="仿宋" w:hint="eastAsia"/>
                <w:b/>
                <w:sz w:val="28"/>
                <w:szCs w:val="28"/>
              </w:rPr>
              <w:t>“供给侧改革与会计教学质量工程建设”</w:t>
            </w:r>
            <w:r w:rsidR="00A62EC3" w:rsidRPr="00A62EC3">
              <w:rPr>
                <w:rFonts w:ascii="仿宋_GB2312" w:eastAsia="仿宋_GB2312" w:hAnsi="仿宋" w:hint="eastAsia"/>
                <w:b/>
                <w:sz w:val="28"/>
                <w:szCs w:val="28"/>
              </w:rPr>
              <w:t>分会场做了“</w:t>
            </w:r>
            <w:r w:rsidR="001B4CBF">
              <w:rPr>
                <w:rFonts w:ascii="仿宋_GB2312" w:eastAsia="仿宋_GB2312" w:hAnsi="仿宋" w:hint="eastAsia"/>
                <w:b/>
                <w:sz w:val="28"/>
                <w:szCs w:val="28"/>
              </w:rPr>
              <w:t>供给侧改革视角下非财会类专业《会计学》课程教学优化—基于湖南财政经济学院的调查</w:t>
            </w:r>
            <w:r w:rsidR="00A62EC3" w:rsidRPr="00A62EC3">
              <w:rPr>
                <w:rFonts w:ascii="仿宋_GB2312" w:eastAsia="仿宋_GB2312" w:hAnsi="仿宋" w:hint="eastAsia"/>
                <w:b/>
                <w:sz w:val="28"/>
                <w:szCs w:val="28"/>
              </w:rPr>
              <w:t>”的交流发言。</w:t>
            </w:r>
          </w:p>
        </w:tc>
      </w:tr>
      <w:tr w:rsidR="0092173E" w:rsidTr="00297EEA">
        <w:tblPrEx>
          <w:tblBorders>
            <w:insideH w:val="none" w:sz="0" w:space="0" w:color="auto"/>
            <w:insideV w:val="none" w:sz="0" w:space="0" w:color="auto"/>
          </w:tblBorders>
        </w:tblPrEx>
        <w:trPr>
          <w:gridBefore w:val="1"/>
          <w:wBefore w:w="80" w:type="dxa"/>
          <w:trHeight w:val="142"/>
        </w:trPr>
        <w:tc>
          <w:tcPr>
            <w:tcW w:w="9057" w:type="dxa"/>
            <w:gridSpan w:val="16"/>
            <w:tcBorders>
              <w:top w:val="single" w:sz="4" w:space="0" w:color="auto"/>
              <w:left w:val="single" w:sz="4" w:space="0" w:color="auto"/>
              <w:bottom w:val="single" w:sz="4" w:space="0" w:color="auto"/>
              <w:right w:val="single" w:sz="4" w:space="0" w:color="auto"/>
            </w:tcBorders>
          </w:tcPr>
          <w:p w:rsidR="0092173E" w:rsidRDefault="0092173E" w:rsidP="006F028F">
            <w:pPr>
              <w:spacing w:line="520" w:lineRule="exact"/>
              <w:rPr>
                <w:rFonts w:ascii="仿宋_GB2312" w:eastAsia="仿宋_GB2312" w:hAnsi="仿宋"/>
                <w:b/>
                <w:sz w:val="28"/>
                <w:szCs w:val="28"/>
              </w:rPr>
            </w:pPr>
            <w:r>
              <w:rPr>
                <w:rFonts w:ascii="仿宋_GB2312" w:eastAsia="仿宋_GB2312" w:hAnsi="仿宋" w:hint="eastAsia"/>
                <w:sz w:val="28"/>
                <w:szCs w:val="28"/>
              </w:rPr>
              <w:t>近两年参与专业建设情况或其他公益性工作:</w:t>
            </w:r>
          </w:p>
          <w:p w:rsidR="0092173E" w:rsidRDefault="001F2FE0" w:rsidP="00B041AA">
            <w:pPr>
              <w:spacing w:line="520" w:lineRule="exact"/>
              <w:jc w:val="left"/>
              <w:rPr>
                <w:rFonts w:ascii="仿宋_GB2312" w:eastAsia="仿宋_GB2312" w:hAnsi="仿宋"/>
                <w:b/>
                <w:sz w:val="28"/>
                <w:szCs w:val="28"/>
              </w:rPr>
            </w:pPr>
            <w:r>
              <w:rPr>
                <w:rFonts w:ascii="仿宋_GB2312" w:eastAsia="仿宋_GB2312" w:hAnsi="仿宋" w:hint="eastAsia"/>
                <w:b/>
                <w:sz w:val="28"/>
                <w:szCs w:val="28"/>
              </w:rPr>
              <w:t xml:space="preserve">   </w:t>
            </w:r>
            <w:r w:rsidR="00346A29">
              <w:rPr>
                <w:rFonts w:ascii="仿宋_GB2312" w:eastAsia="仿宋_GB2312" w:hAnsi="仿宋" w:hint="eastAsia"/>
                <w:b/>
                <w:sz w:val="28"/>
                <w:szCs w:val="28"/>
              </w:rPr>
              <w:t>2017年</w:t>
            </w:r>
            <w:r w:rsidR="009F268B">
              <w:rPr>
                <w:rFonts w:ascii="仿宋_GB2312" w:eastAsia="仿宋_GB2312" w:hAnsi="仿宋" w:hint="eastAsia"/>
                <w:b/>
                <w:sz w:val="28"/>
                <w:szCs w:val="28"/>
              </w:rPr>
              <w:t>11月</w:t>
            </w:r>
            <w:r w:rsidR="00346A29">
              <w:rPr>
                <w:rFonts w:ascii="仿宋_GB2312" w:eastAsia="仿宋_GB2312" w:hAnsi="仿宋" w:hint="eastAsia"/>
                <w:b/>
                <w:sz w:val="28"/>
                <w:szCs w:val="28"/>
              </w:rPr>
              <w:t>参与了会计学专业综合评价工作；</w:t>
            </w:r>
            <w:r w:rsidR="000925A5">
              <w:rPr>
                <w:rFonts w:ascii="仿宋_GB2312" w:eastAsia="仿宋_GB2312" w:hAnsi="仿宋" w:hint="eastAsia"/>
                <w:b/>
                <w:sz w:val="28"/>
                <w:szCs w:val="28"/>
              </w:rPr>
              <w:t>2018年4月参与</w:t>
            </w:r>
            <w:proofErr w:type="gramStart"/>
            <w:r w:rsidR="000925A5">
              <w:rPr>
                <w:rFonts w:ascii="仿宋_GB2312" w:eastAsia="仿宋_GB2312" w:hAnsi="仿宋" w:hint="eastAsia"/>
                <w:b/>
                <w:sz w:val="28"/>
                <w:szCs w:val="28"/>
              </w:rPr>
              <w:t>审计学</w:t>
            </w:r>
            <w:proofErr w:type="gramEnd"/>
            <w:r w:rsidR="000925A5">
              <w:rPr>
                <w:rFonts w:ascii="仿宋_GB2312" w:eastAsia="仿宋_GB2312" w:hAnsi="仿宋" w:hint="eastAsia"/>
                <w:b/>
                <w:sz w:val="28"/>
                <w:szCs w:val="28"/>
              </w:rPr>
              <w:t>专业</w:t>
            </w:r>
            <w:r w:rsidR="000925A5" w:rsidRPr="000925A5">
              <w:rPr>
                <w:rFonts w:ascii="仿宋_GB2312" w:eastAsia="仿宋_GB2312" w:hAnsi="仿宋" w:hint="eastAsia"/>
                <w:b/>
                <w:sz w:val="28"/>
                <w:szCs w:val="28"/>
              </w:rPr>
              <w:t>办学水平评估和学位授权</w:t>
            </w:r>
            <w:r w:rsidR="000925A5">
              <w:rPr>
                <w:rFonts w:ascii="仿宋_GB2312" w:eastAsia="仿宋_GB2312" w:hAnsi="仿宋" w:hint="eastAsia"/>
                <w:b/>
                <w:sz w:val="28"/>
                <w:szCs w:val="28"/>
              </w:rPr>
              <w:t>评估工作；2018年</w:t>
            </w:r>
            <w:r w:rsidR="00845993">
              <w:rPr>
                <w:rFonts w:ascii="仿宋_GB2312" w:eastAsia="仿宋_GB2312" w:hAnsi="仿宋" w:hint="eastAsia"/>
                <w:b/>
                <w:sz w:val="28"/>
                <w:szCs w:val="28"/>
              </w:rPr>
              <w:t>7月参与工商管理应用特色学科申报工作，作为</w:t>
            </w:r>
            <w:r w:rsidR="00E15E8A">
              <w:rPr>
                <w:rFonts w:ascii="仿宋_GB2312" w:eastAsia="仿宋_GB2312" w:hAnsi="仿宋" w:hint="eastAsia"/>
                <w:b/>
                <w:sz w:val="28"/>
                <w:szCs w:val="28"/>
              </w:rPr>
              <w:t>价值链与管理会计学科方向的主要骨干人员参与工商管理应用特色学科建设</w:t>
            </w:r>
            <w:r w:rsidR="009F268B">
              <w:rPr>
                <w:rFonts w:ascii="仿宋_GB2312" w:eastAsia="仿宋_GB2312" w:hAnsi="仿宋" w:hint="eastAsia"/>
                <w:b/>
                <w:sz w:val="28"/>
                <w:szCs w:val="28"/>
              </w:rPr>
              <w:t>。</w:t>
            </w:r>
          </w:p>
        </w:tc>
      </w:tr>
      <w:tr w:rsidR="0092173E" w:rsidTr="00297EEA">
        <w:tblPrEx>
          <w:tblBorders>
            <w:insideH w:val="none" w:sz="0" w:space="0" w:color="auto"/>
            <w:insideV w:val="none" w:sz="0" w:space="0" w:color="auto"/>
          </w:tblBorders>
        </w:tblPrEx>
        <w:trPr>
          <w:gridBefore w:val="1"/>
          <w:wBefore w:w="80" w:type="dxa"/>
          <w:trHeight w:val="300"/>
        </w:trPr>
        <w:tc>
          <w:tcPr>
            <w:tcW w:w="9057" w:type="dxa"/>
            <w:gridSpan w:val="16"/>
            <w:tcBorders>
              <w:top w:val="single" w:sz="4" w:space="0" w:color="auto"/>
              <w:left w:val="single" w:sz="4" w:space="0" w:color="auto"/>
              <w:bottom w:val="single" w:sz="4" w:space="0" w:color="auto"/>
              <w:right w:val="single" w:sz="4" w:space="0" w:color="auto"/>
            </w:tcBorders>
            <w:vAlign w:val="center"/>
          </w:tcPr>
          <w:p w:rsidR="0092173E" w:rsidRPr="007A3AAF" w:rsidRDefault="0092173E" w:rsidP="00BB405A">
            <w:pPr>
              <w:spacing w:beforeLines="50" w:before="156" w:afterLines="50" w:after="156" w:line="520" w:lineRule="exact"/>
              <w:jc w:val="center"/>
              <w:rPr>
                <w:rFonts w:ascii="仿宋_GB2312" w:eastAsia="仿宋_GB2312" w:hAnsi="仿宋" w:cs="Arial Unicode MS"/>
                <w:b/>
                <w:sz w:val="28"/>
                <w:szCs w:val="28"/>
              </w:rPr>
            </w:pPr>
            <w:r w:rsidRPr="007A3AAF">
              <w:rPr>
                <w:rFonts w:ascii="仿宋_GB2312" w:eastAsia="仿宋_GB2312" w:hAnsi="仿宋" w:cs="Arial Unicode MS" w:hint="eastAsia"/>
                <w:b/>
                <w:sz w:val="28"/>
                <w:szCs w:val="28"/>
              </w:rPr>
              <w:lastRenderedPageBreak/>
              <w:t>优秀事迹介绍</w:t>
            </w:r>
          </w:p>
          <w:p w:rsidR="00A26257" w:rsidRPr="00A26257" w:rsidRDefault="00A26257" w:rsidP="007A3AAF">
            <w:pPr>
              <w:spacing w:line="520" w:lineRule="exact"/>
              <w:ind w:firstLineChars="200" w:firstLine="560"/>
              <w:rPr>
                <w:rFonts w:ascii="仿宋_GB2312" w:eastAsia="仿宋_GB2312" w:hAnsi="宋体" w:cs="Courier New" w:hint="eastAsia"/>
                <w:sz w:val="28"/>
                <w:szCs w:val="28"/>
              </w:rPr>
            </w:pPr>
            <w:r w:rsidRPr="00A26257">
              <w:rPr>
                <w:rFonts w:ascii="仿宋_GB2312" w:eastAsia="仿宋_GB2312" w:hAnsi="宋体" w:cs="Courier New" w:hint="eastAsia"/>
                <w:sz w:val="28"/>
                <w:szCs w:val="28"/>
              </w:rPr>
              <w:t>周忠民，中共党员，管理学硕士，在读博士，副教授，会计学院专任教师，被湖南省人民政府记三等功两次，被学校评为优秀教师两次。从教十多年来，始终怀着一颗对教育事业无比崇敬的赤诚之心，一种对科学知识孜孜不倦的学术情怀，将学生视为“菜园”里茁壮成长的“菜苗”，将提升教学能力和科研水平视为一生的修行，矢志不渝，砥砺前行。</w:t>
            </w:r>
          </w:p>
          <w:p w:rsidR="00A26257" w:rsidRPr="00A26257" w:rsidRDefault="00A26257" w:rsidP="007A3AAF">
            <w:pPr>
              <w:spacing w:line="520" w:lineRule="exact"/>
              <w:ind w:firstLineChars="198" w:firstLine="557"/>
              <w:rPr>
                <w:rFonts w:ascii="楷体_GB2312" w:eastAsia="楷体_GB2312" w:hAnsi="宋体"/>
                <w:b/>
                <w:sz w:val="28"/>
                <w:szCs w:val="28"/>
              </w:rPr>
            </w:pPr>
            <w:r w:rsidRPr="00A26257">
              <w:rPr>
                <w:rFonts w:ascii="楷体_GB2312" w:eastAsia="楷体_GB2312" w:hAnsi="宋体" w:hint="eastAsia"/>
                <w:b/>
                <w:sz w:val="28"/>
                <w:szCs w:val="28"/>
              </w:rPr>
              <w:t>（一）认真站好三尺讲台，切实做到传道授业解惑</w:t>
            </w:r>
          </w:p>
          <w:p w:rsidR="00A26257" w:rsidRPr="00A26257" w:rsidRDefault="00A26257" w:rsidP="007A3AAF">
            <w:pPr>
              <w:spacing w:line="520" w:lineRule="exact"/>
              <w:ind w:firstLineChars="200" w:firstLine="560"/>
              <w:rPr>
                <w:rFonts w:ascii="仿宋_GB2312" w:eastAsia="仿宋_GB2312" w:hAnsi="宋体"/>
                <w:sz w:val="28"/>
                <w:szCs w:val="28"/>
              </w:rPr>
            </w:pPr>
            <w:r w:rsidRPr="00A26257">
              <w:rPr>
                <w:rFonts w:ascii="仿宋_GB2312" w:eastAsia="仿宋_GB2312" w:hAnsi="宋体" w:hint="eastAsia"/>
                <w:sz w:val="28"/>
                <w:szCs w:val="28"/>
              </w:rPr>
              <w:t>始终将“站好讲台、讲好课”作为人生的终极追求，不断向同事学习，不断向自己挑战，努力使自己成为学生们的良师益友。</w:t>
            </w:r>
            <w:r w:rsidRPr="00A26257">
              <w:rPr>
                <w:rFonts w:ascii="仿宋_GB2312" w:eastAsia="仿宋_GB2312" w:hAnsi="宋体" w:hint="eastAsia"/>
                <w:b/>
                <w:sz w:val="28"/>
                <w:szCs w:val="28"/>
              </w:rPr>
              <w:t>一是积极承担教学任务。</w:t>
            </w:r>
            <w:r w:rsidRPr="00A26257">
              <w:rPr>
                <w:rFonts w:ascii="仿宋_GB2312" w:eastAsia="仿宋_GB2312" w:hAnsi="宋体" w:hint="eastAsia"/>
                <w:sz w:val="28"/>
                <w:szCs w:val="28"/>
              </w:rPr>
              <w:t>在会计学院学生多、教学任务重的情况下，主动承担教学任务，每学年都超额完成教学任务。先后讲授《会计学原理》、《成本会计学》、《财务会计》、《高级财务会计》、《管理会计》、《财务管理》、《财务报表分析》、《审计学》等专业主干课程，教学经验，教学视野广阔，是会计专业教学的“多面手”，为学校贯彻落实“教学型、应用型”办学理念、加强本科层次人才培养做出了积极的贡献。</w:t>
            </w:r>
            <w:r w:rsidRPr="00A26257">
              <w:rPr>
                <w:rFonts w:ascii="仿宋_GB2312" w:eastAsia="仿宋_GB2312" w:hAnsi="宋体" w:hint="eastAsia"/>
                <w:b/>
                <w:sz w:val="28"/>
                <w:szCs w:val="28"/>
              </w:rPr>
              <w:t>二是有效构建新型课堂教学模式。</w:t>
            </w:r>
            <w:r w:rsidRPr="00A26257">
              <w:rPr>
                <w:rFonts w:ascii="仿宋_GB2312" w:eastAsia="仿宋_GB2312" w:hAnsi="宋体" w:hint="eastAsia"/>
                <w:sz w:val="28"/>
                <w:szCs w:val="28"/>
              </w:rPr>
              <w:t>教学过程中始终保持百分之百的投入，讲课思路清晰、重点突出，把构建亦师亦友的新型师生关系融入日常教学，积极营造</w:t>
            </w:r>
            <w:r w:rsidRPr="00A26257">
              <w:rPr>
                <w:rFonts w:ascii="仿宋_GB2312" w:eastAsia="仿宋_GB2312" w:hAnsi="宋体" w:cs="Courier New" w:hint="eastAsia"/>
                <w:sz w:val="28"/>
                <w:szCs w:val="28"/>
              </w:rPr>
              <w:t>宽松、民主、平等的课堂气氛，注重激发学生的情感，努力使学生的“学”和老师的“教”形成共鸣。</w:t>
            </w:r>
            <w:r w:rsidRPr="00A26257">
              <w:rPr>
                <w:rFonts w:ascii="仿宋_GB2312" w:eastAsia="仿宋_GB2312" w:hAnsi="宋体" w:hint="eastAsia"/>
                <w:sz w:val="28"/>
                <w:szCs w:val="28"/>
              </w:rPr>
              <w:t>注重因材施教，积极将PBL、小组讨论等先进教学方法以及多媒体课件、黑板板书、传统讲授等多种教学手法有机融合，基于所授课</w:t>
            </w:r>
            <w:proofErr w:type="gramStart"/>
            <w:r w:rsidRPr="00A26257">
              <w:rPr>
                <w:rFonts w:ascii="仿宋_GB2312" w:eastAsia="仿宋_GB2312" w:hAnsi="宋体" w:hint="eastAsia"/>
                <w:sz w:val="28"/>
                <w:szCs w:val="28"/>
              </w:rPr>
              <w:t>程特点</w:t>
            </w:r>
            <w:proofErr w:type="gramEnd"/>
            <w:r w:rsidRPr="00A26257">
              <w:rPr>
                <w:rFonts w:ascii="仿宋_GB2312" w:eastAsia="仿宋_GB2312" w:hAnsi="宋体" w:hint="eastAsia"/>
                <w:sz w:val="28"/>
                <w:szCs w:val="28"/>
              </w:rPr>
              <w:t>有效构建新型课堂教学模式，所讲授的《会计学原理》、《成本会计学》深受学生喜欢。</w:t>
            </w:r>
            <w:r w:rsidRPr="00A26257">
              <w:rPr>
                <w:rFonts w:ascii="仿宋_GB2312" w:eastAsia="仿宋_GB2312" w:hAnsi="宋体" w:hint="eastAsia"/>
                <w:b/>
                <w:sz w:val="28"/>
                <w:szCs w:val="28"/>
              </w:rPr>
              <w:t>三是注重教书与育人的有机融合。</w:t>
            </w:r>
            <w:r w:rsidRPr="00A26257">
              <w:rPr>
                <w:rFonts w:ascii="仿宋_GB2312" w:eastAsia="仿宋_GB2312" w:hAnsi="宋体" w:hint="eastAsia"/>
                <w:sz w:val="28"/>
                <w:szCs w:val="28"/>
              </w:rPr>
              <w:t>注重结合学生的专业特点、个人特长加强职业发展规划指导。讲授《会计学原理》、《成本会计学》等专业课程时，主动向学生介绍会计学专业的职业发展方向、成功人士案例以及注册会计师考试、中级会计师考试、高级会计师评审的相关情况以及能力素质要求，使学生找准职业发展方向；利用指导学年论文、毕业论文的机会，</w:t>
            </w:r>
            <w:r w:rsidRPr="00A26257">
              <w:rPr>
                <w:rFonts w:ascii="仿宋_GB2312" w:eastAsia="仿宋_GB2312" w:hAnsi="宋体" w:hint="eastAsia"/>
                <w:sz w:val="28"/>
                <w:szCs w:val="28"/>
              </w:rPr>
              <w:lastRenderedPageBreak/>
              <w:t>与学生深入交谈，询问学生的学习发展规划与职业发展定位，同时结合学生的特点给出中肯可行的建议。</w:t>
            </w:r>
          </w:p>
          <w:p w:rsidR="00A26257" w:rsidRPr="00A26257" w:rsidRDefault="00A26257" w:rsidP="007A3AAF">
            <w:pPr>
              <w:spacing w:line="520" w:lineRule="exact"/>
              <w:ind w:firstLineChars="148" w:firstLine="416"/>
              <w:rPr>
                <w:rFonts w:ascii="仿宋_GB2312" w:eastAsia="仿宋_GB2312" w:hAnsi="宋体" w:cs="Courier New"/>
                <w:sz w:val="28"/>
                <w:szCs w:val="28"/>
              </w:rPr>
            </w:pPr>
            <w:r w:rsidRPr="00A26257">
              <w:rPr>
                <w:rFonts w:ascii="楷体_GB2312" w:eastAsia="楷体_GB2312" w:hAnsi="宋体" w:cs="Courier New" w:hint="eastAsia"/>
                <w:b/>
                <w:sz w:val="28"/>
                <w:szCs w:val="28"/>
              </w:rPr>
              <w:t>（二）立足学科开展科学研究，以</w:t>
            </w:r>
            <w:proofErr w:type="gramStart"/>
            <w:r w:rsidRPr="00A26257">
              <w:rPr>
                <w:rFonts w:ascii="楷体_GB2312" w:eastAsia="楷体_GB2312" w:hAnsi="宋体" w:cs="Courier New" w:hint="eastAsia"/>
                <w:b/>
                <w:sz w:val="28"/>
                <w:szCs w:val="28"/>
              </w:rPr>
              <w:t>研</w:t>
            </w:r>
            <w:proofErr w:type="gramEnd"/>
            <w:r w:rsidRPr="00A26257">
              <w:rPr>
                <w:rFonts w:ascii="楷体_GB2312" w:eastAsia="楷体_GB2312" w:hAnsi="宋体" w:cs="Courier New" w:hint="eastAsia"/>
                <w:b/>
                <w:sz w:val="28"/>
                <w:szCs w:val="28"/>
              </w:rPr>
              <w:t>促教提升专业水平</w:t>
            </w:r>
          </w:p>
          <w:p w:rsidR="008E6864" w:rsidRPr="00BB405A" w:rsidRDefault="00A26257" w:rsidP="00BB405A">
            <w:pPr>
              <w:spacing w:line="520" w:lineRule="exact"/>
              <w:ind w:firstLineChars="200" w:firstLine="560"/>
              <w:rPr>
                <w:rFonts w:ascii="仿宋_GB2312" w:eastAsia="仿宋_GB2312" w:hAnsi="宋体" w:cs="Courier New" w:hint="eastAsia"/>
                <w:sz w:val="28"/>
                <w:szCs w:val="28"/>
              </w:rPr>
            </w:pPr>
            <w:r w:rsidRPr="00A26257">
              <w:rPr>
                <w:rFonts w:ascii="仿宋_GB2312" w:eastAsia="仿宋_GB2312" w:hAnsi="宋体" w:hint="eastAsia"/>
                <w:sz w:val="28"/>
                <w:szCs w:val="28"/>
              </w:rPr>
              <w:t>坚持教学科研并重的原则，在做好教学工作的同时积极开展科研活动，结合教学过程中碰到的难点、疑点问题以及自身所关注的社会热点问题进行思考与总结，以</w:t>
            </w:r>
            <w:proofErr w:type="gramStart"/>
            <w:r w:rsidRPr="00A26257">
              <w:rPr>
                <w:rFonts w:ascii="仿宋_GB2312" w:eastAsia="仿宋_GB2312" w:hAnsi="宋体" w:hint="eastAsia"/>
                <w:sz w:val="28"/>
                <w:szCs w:val="28"/>
              </w:rPr>
              <w:t>研</w:t>
            </w:r>
            <w:proofErr w:type="gramEnd"/>
            <w:r w:rsidRPr="00A26257">
              <w:rPr>
                <w:rFonts w:ascii="仿宋_GB2312" w:eastAsia="仿宋_GB2312" w:hAnsi="宋体" w:hint="eastAsia"/>
                <w:sz w:val="28"/>
                <w:szCs w:val="28"/>
              </w:rPr>
              <w:t>促教提升自身专业理论水平。</w:t>
            </w:r>
            <w:r w:rsidRPr="00A26257">
              <w:rPr>
                <w:rFonts w:ascii="仿宋_GB2312" w:eastAsia="仿宋_GB2312" w:hAnsi="宋体" w:cs="Courier New" w:hint="eastAsia"/>
                <w:b/>
                <w:sz w:val="28"/>
                <w:szCs w:val="28"/>
              </w:rPr>
              <w:t>一是在科研项目方面，</w:t>
            </w:r>
            <w:r w:rsidRPr="00A26257">
              <w:rPr>
                <w:rFonts w:ascii="仿宋_GB2312" w:eastAsia="仿宋_GB2312" w:hAnsi="宋体" w:cs="Courier New" w:hint="eastAsia"/>
                <w:sz w:val="28"/>
                <w:szCs w:val="28"/>
              </w:rPr>
              <w:t>主持了省自</w:t>
            </w:r>
            <w:proofErr w:type="gramStart"/>
            <w:r w:rsidRPr="00A26257">
              <w:rPr>
                <w:rFonts w:ascii="仿宋_GB2312" w:eastAsia="仿宋_GB2312" w:hAnsi="宋体" w:cs="Courier New" w:hint="eastAsia"/>
                <w:sz w:val="28"/>
                <w:szCs w:val="28"/>
              </w:rPr>
              <w:t>科基金</w:t>
            </w:r>
            <w:proofErr w:type="gramEnd"/>
            <w:r w:rsidRPr="00A26257">
              <w:rPr>
                <w:rFonts w:ascii="仿宋_GB2312" w:eastAsia="仿宋_GB2312" w:hAnsi="宋体" w:cs="Courier New" w:hint="eastAsia"/>
                <w:sz w:val="28"/>
                <w:szCs w:val="28"/>
              </w:rPr>
              <w:t>项目、省科技计划项目、省教育厅</w:t>
            </w:r>
            <w:proofErr w:type="gramStart"/>
            <w:r w:rsidRPr="00A26257">
              <w:rPr>
                <w:rFonts w:ascii="仿宋_GB2312" w:eastAsia="仿宋_GB2312" w:hAnsi="宋体" w:cs="Courier New" w:hint="eastAsia"/>
                <w:sz w:val="28"/>
                <w:szCs w:val="28"/>
              </w:rPr>
              <w:t>教改革</w:t>
            </w:r>
            <w:proofErr w:type="gramEnd"/>
            <w:r w:rsidRPr="00A26257">
              <w:rPr>
                <w:rFonts w:ascii="仿宋_GB2312" w:eastAsia="仿宋_GB2312" w:hAnsi="宋体" w:cs="Courier New" w:hint="eastAsia"/>
                <w:sz w:val="28"/>
                <w:szCs w:val="28"/>
              </w:rPr>
              <w:t>项目等省级科研项目5项和</w:t>
            </w:r>
            <w:proofErr w:type="gramStart"/>
            <w:r w:rsidRPr="00A26257">
              <w:rPr>
                <w:rFonts w:ascii="仿宋_GB2312" w:eastAsia="仿宋_GB2312" w:hAnsi="宋体" w:cs="Courier New" w:hint="eastAsia"/>
                <w:sz w:val="28"/>
                <w:szCs w:val="28"/>
              </w:rPr>
              <w:t>校教学</w:t>
            </w:r>
            <w:proofErr w:type="gramEnd"/>
            <w:r w:rsidRPr="00A26257">
              <w:rPr>
                <w:rFonts w:ascii="仿宋_GB2312" w:eastAsia="仿宋_GB2312" w:hAnsi="宋体" w:cs="Courier New" w:hint="eastAsia"/>
                <w:sz w:val="28"/>
                <w:szCs w:val="28"/>
              </w:rPr>
              <w:t>改革研究项目2项，参与了省教育厅科研项目、省科技厅软科学项目等科研项目4项。通过主持和参与这些科研项目，使自身的科研能力得到了有效提升。</w:t>
            </w:r>
            <w:r w:rsidRPr="00A26257">
              <w:rPr>
                <w:rFonts w:ascii="仿宋_GB2312" w:eastAsia="仿宋_GB2312" w:hAnsi="宋体" w:cs="Courier New" w:hint="eastAsia"/>
                <w:b/>
                <w:sz w:val="28"/>
                <w:szCs w:val="28"/>
              </w:rPr>
              <w:t>二是在论文成果方面，</w:t>
            </w:r>
            <w:r w:rsidRPr="00A26257">
              <w:rPr>
                <w:rFonts w:ascii="仿宋_GB2312" w:eastAsia="仿宋_GB2312" w:hAnsi="宋体" w:cs="Courier New" w:hint="eastAsia"/>
                <w:sz w:val="28"/>
                <w:szCs w:val="28"/>
              </w:rPr>
              <w:t>在Applied Economics、《中南大学学报（社会科学版）》、《湖南科技大学学报（社会科学版）》、《经济地理》等SSCI、CSSCI等各类期刊上公开发表学术论文15篇。其中《湖南省科技创新对产业转型升级的影响》、《试论财政科技资金的有效投入》等关于财政科技经费投入与管理的系列论文产生了一定影响，受到业内专家的肯定。2018年主编的校级精品教材《会计学原理》由东北财经大学出版，编写质量较高，获得了老师们的认可、同学们的好评。</w:t>
            </w:r>
            <w:r w:rsidRPr="00A26257">
              <w:rPr>
                <w:rFonts w:ascii="仿宋_GB2312" w:eastAsia="仿宋_GB2312" w:hAnsi="宋体" w:cs="Courier New" w:hint="eastAsia"/>
                <w:b/>
                <w:sz w:val="28"/>
                <w:szCs w:val="28"/>
              </w:rPr>
              <w:t>三是在学术交流方面，</w:t>
            </w:r>
            <w:r w:rsidRPr="00A26257">
              <w:rPr>
                <w:rFonts w:ascii="仿宋_GB2312" w:eastAsia="仿宋_GB2312" w:hAnsi="宋体" w:cs="Courier New" w:hint="eastAsia"/>
                <w:sz w:val="28"/>
                <w:szCs w:val="28"/>
              </w:rPr>
              <w:t xml:space="preserve"> </w:t>
            </w:r>
            <w:r w:rsidR="00BB405A">
              <w:rPr>
                <w:rFonts w:ascii="仿宋_GB2312" w:eastAsia="仿宋_GB2312" w:hAnsi="宋体" w:cs="Courier New" w:hint="eastAsia"/>
                <w:sz w:val="28"/>
                <w:szCs w:val="28"/>
              </w:rPr>
              <w:t>多次参加中国会计学会教育专业委员会的年会、湖南省财务学会年会等高水平的学术会议，</w:t>
            </w:r>
            <w:r w:rsidRPr="00A26257">
              <w:rPr>
                <w:rFonts w:ascii="仿宋_GB2312" w:eastAsia="仿宋_GB2312" w:hAnsi="宋体" w:cs="Courier New" w:hint="eastAsia"/>
                <w:sz w:val="28"/>
                <w:szCs w:val="28"/>
              </w:rPr>
              <w:t>016年和2017年在中国会计学会会计教育专业委员会年会的分会场做学术交流报告，报告内容得到了点评专家、参会代表的充分肯定；基于调查结果撰写的教改论文“供给侧改革视角下非财会类专业《会计学原理》教学优化—基于湖南财政经济学院的调查”在中国会计学会会计教育专业委员会2017年年会上获优秀论文提名奖。</w:t>
            </w:r>
          </w:p>
          <w:p w:rsidR="00621CF2" w:rsidRDefault="00621CF2" w:rsidP="00A62EC3">
            <w:pPr>
              <w:adjustRightInd w:val="0"/>
              <w:snapToGrid w:val="0"/>
              <w:spacing w:line="480" w:lineRule="exact"/>
              <w:ind w:firstLineChars="150" w:firstLine="420"/>
              <w:rPr>
                <w:rFonts w:ascii="仿宋_GB2312" w:eastAsia="仿宋_GB2312" w:hAnsi="宋体" w:hint="eastAsia"/>
                <w:sz w:val="28"/>
                <w:szCs w:val="28"/>
              </w:rPr>
            </w:pPr>
          </w:p>
          <w:p w:rsidR="0092173E" w:rsidRPr="00A62EC3" w:rsidRDefault="0092173E" w:rsidP="006F028F">
            <w:pPr>
              <w:spacing w:line="520" w:lineRule="exact"/>
              <w:jc w:val="center"/>
              <w:rPr>
                <w:rFonts w:ascii="仿宋_GB2312" w:eastAsia="仿宋_GB2312" w:hAnsi="仿宋"/>
                <w:b/>
                <w:sz w:val="28"/>
                <w:szCs w:val="28"/>
              </w:rPr>
            </w:pPr>
          </w:p>
          <w:p w:rsidR="0092173E" w:rsidRPr="00BB405A" w:rsidRDefault="0092173E" w:rsidP="006F028F">
            <w:pPr>
              <w:spacing w:line="520" w:lineRule="exact"/>
              <w:jc w:val="center"/>
              <w:rPr>
                <w:rFonts w:ascii="仿宋_GB2312" w:eastAsia="仿宋_GB2312" w:hAnsi="仿宋"/>
                <w:b/>
                <w:sz w:val="28"/>
                <w:szCs w:val="28"/>
              </w:rPr>
            </w:pPr>
          </w:p>
          <w:p w:rsidR="0092173E" w:rsidRDefault="0092173E" w:rsidP="00A62EC3">
            <w:pPr>
              <w:spacing w:line="520" w:lineRule="exact"/>
              <w:rPr>
                <w:rFonts w:ascii="仿宋_GB2312" w:eastAsia="仿宋_GB2312" w:hAnsi="仿宋"/>
                <w:b/>
                <w:sz w:val="28"/>
                <w:szCs w:val="28"/>
              </w:rPr>
            </w:pPr>
          </w:p>
        </w:tc>
      </w:tr>
      <w:tr w:rsidR="00297EEA" w:rsidRPr="00297EEA" w:rsidTr="00FF2890">
        <w:tblPrEx>
          <w:tblBorders>
            <w:insideH w:val="none" w:sz="0" w:space="0" w:color="auto"/>
            <w:insideV w:val="none" w:sz="0" w:space="0" w:color="auto"/>
          </w:tblBorders>
          <w:tblCellMar>
            <w:left w:w="108" w:type="dxa"/>
            <w:right w:w="108" w:type="dxa"/>
          </w:tblCellMar>
        </w:tblPrEx>
        <w:trPr>
          <w:gridAfter w:val="1"/>
          <w:wAfter w:w="80" w:type="dxa"/>
          <w:trHeight w:val="2745"/>
        </w:trPr>
        <w:tc>
          <w:tcPr>
            <w:tcW w:w="9057" w:type="dxa"/>
            <w:gridSpan w:val="16"/>
            <w:tcBorders>
              <w:top w:val="single" w:sz="4" w:space="0" w:color="auto"/>
              <w:left w:val="single" w:sz="4" w:space="0" w:color="auto"/>
              <w:bottom w:val="single" w:sz="4" w:space="0" w:color="auto"/>
              <w:right w:val="single" w:sz="4" w:space="0" w:color="auto"/>
            </w:tcBorders>
            <w:vAlign w:val="center"/>
          </w:tcPr>
          <w:p w:rsidR="00297EEA" w:rsidRDefault="00297EEA" w:rsidP="00297EEA">
            <w:pPr>
              <w:spacing w:line="520" w:lineRule="exact"/>
              <w:ind w:firstLineChars="196" w:firstLine="549"/>
              <w:rPr>
                <w:rFonts w:ascii="仿宋_GB2312" w:eastAsia="仿宋_GB2312" w:hAnsi="仿宋" w:hint="eastAsia"/>
                <w:sz w:val="28"/>
                <w:szCs w:val="28"/>
              </w:rPr>
            </w:pPr>
          </w:p>
          <w:p w:rsidR="00297EEA" w:rsidRDefault="00297EEA" w:rsidP="00297EEA">
            <w:pPr>
              <w:spacing w:line="520" w:lineRule="exact"/>
              <w:ind w:firstLineChars="196" w:firstLine="549"/>
              <w:rPr>
                <w:rFonts w:ascii="仿宋_GB2312" w:eastAsia="仿宋_GB2312" w:hAnsi="仿宋"/>
                <w:b/>
                <w:sz w:val="28"/>
                <w:szCs w:val="28"/>
              </w:rPr>
            </w:pPr>
            <w:r>
              <w:rPr>
                <w:rFonts w:ascii="仿宋_GB2312" w:eastAsia="仿宋_GB2312" w:hAnsi="仿宋" w:hint="eastAsia"/>
                <w:sz w:val="28"/>
                <w:szCs w:val="28"/>
              </w:rPr>
              <w:t>本人承诺所填内容真实可靠。</w:t>
            </w:r>
          </w:p>
          <w:p w:rsidR="00297EEA" w:rsidRDefault="00297EEA" w:rsidP="00297EEA">
            <w:pPr>
              <w:spacing w:beforeLines="30" w:before="93" w:line="520" w:lineRule="exact"/>
              <w:ind w:firstLineChars="1800" w:firstLine="5040"/>
              <w:rPr>
                <w:rFonts w:ascii="仿宋_GB2312" w:eastAsia="仿宋_GB2312" w:hAnsi="仿宋"/>
                <w:b/>
                <w:sz w:val="28"/>
                <w:szCs w:val="28"/>
                <w:u w:val="single"/>
              </w:rPr>
            </w:pPr>
            <w:r>
              <w:rPr>
                <w:rFonts w:ascii="仿宋_GB2312" w:eastAsia="仿宋_GB2312" w:hAnsi="仿宋" w:hint="eastAsia"/>
                <w:sz w:val="28"/>
                <w:szCs w:val="28"/>
              </w:rPr>
              <w:t xml:space="preserve">本人签名:  </w:t>
            </w:r>
            <w:r>
              <w:rPr>
                <w:rFonts w:ascii="仿宋_GB2312" w:eastAsia="仿宋_GB2312" w:hAnsi="仿宋" w:hint="eastAsia"/>
                <w:sz w:val="28"/>
                <w:szCs w:val="28"/>
                <w:u w:val="single"/>
              </w:rPr>
              <w:t xml:space="preserve">          </w:t>
            </w:r>
          </w:p>
          <w:p w:rsidR="00297EEA" w:rsidRDefault="00297EEA" w:rsidP="00297EEA">
            <w:pPr>
              <w:spacing w:line="400" w:lineRule="exact"/>
              <w:ind w:leftChars="371" w:left="779" w:firstLineChars="2050" w:firstLine="5740"/>
              <w:rPr>
                <w:rFonts w:ascii="仿宋_GB2312" w:eastAsia="仿宋_GB2312" w:hAnsi="仿宋" w:hint="eastAsia"/>
                <w:sz w:val="28"/>
                <w:szCs w:val="28"/>
              </w:rPr>
            </w:pPr>
          </w:p>
          <w:p w:rsidR="00297EEA" w:rsidRPr="00297EEA" w:rsidRDefault="00297EEA" w:rsidP="00297EEA">
            <w:pPr>
              <w:spacing w:line="400" w:lineRule="exact"/>
              <w:ind w:leftChars="371" w:left="779" w:firstLineChars="2050" w:firstLine="5740"/>
              <w:rPr>
                <w:rFonts w:ascii="仿宋_GB2312" w:eastAsia="仿宋_GB2312" w:hAnsi="仿宋" w:hint="eastAsia"/>
                <w:sz w:val="28"/>
                <w:szCs w:val="28"/>
              </w:rPr>
            </w:pPr>
            <w:r>
              <w:rPr>
                <w:rFonts w:ascii="仿宋_GB2312" w:eastAsia="仿宋_GB2312" w:hAnsi="仿宋" w:hint="eastAsia"/>
                <w:sz w:val="28"/>
                <w:szCs w:val="28"/>
              </w:rPr>
              <w:t>年    月    日</w:t>
            </w:r>
          </w:p>
        </w:tc>
      </w:tr>
      <w:tr w:rsidR="00297EEA" w:rsidRPr="00297EEA" w:rsidTr="00297EEA">
        <w:tblPrEx>
          <w:tblBorders>
            <w:insideH w:val="none" w:sz="0" w:space="0" w:color="auto"/>
            <w:insideV w:val="none" w:sz="0" w:space="0" w:color="auto"/>
          </w:tblBorders>
          <w:tblCellMar>
            <w:left w:w="108" w:type="dxa"/>
            <w:right w:w="108" w:type="dxa"/>
          </w:tblCellMar>
        </w:tblPrEx>
        <w:trPr>
          <w:gridAfter w:val="1"/>
          <w:wAfter w:w="80" w:type="dxa"/>
          <w:trHeight w:val="2745"/>
        </w:trPr>
        <w:tc>
          <w:tcPr>
            <w:tcW w:w="1689" w:type="dxa"/>
            <w:gridSpan w:val="3"/>
            <w:tcBorders>
              <w:top w:val="single" w:sz="4" w:space="0" w:color="auto"/>
              <w:left w:val="single" w:sz="4" w:space="0" w:color="auto"/>
              <w:bottom w:val="single" w:sz="4" w:space="0" w:color="auto"/>
              <w:right w:val="single" w:sz="4" w:space="0" w:color="auto"/>
            </w:tcBorders>
            <w:vAlign w:val="center"/>
          </w:tcPr>
          <w:p w:rsidR="00297EEA" w:rsidRPr="00297EEA" w:rsidRDefault="00297EEA" w:rsidP="00297EEA">
            <w:pPr>
              <w:spacing w:line="520" w:lineRule="exact"/>
              <w:jc w:val="center"/>
              <w:rPr>
                <w:rFonts w:ascii="仿宋_GB2312" w:eastAsia="仿宋_GB2312" w:hAnsi="仿宋"/>
                <w:b/>
                <w:sz w:val="28"/>
                <w:szCs w:val="28"/>
              </w:rPr>
            </w:pPr>
            <w:r w:rsidRPr="00297EEA">
              <w:rPr>
                <w:rFonts w:ascii="仿宋_GB2312" w:eastAsia="仿宋_GB2312" w:hAnsi="仿宋" w:hint="eastAsia"/>
                <w:sz w:val="28"/>
                <w:szCs w:val="28"/>
              </w:rPr>
              <w:t>所在部门职工（代表）会议意见</w:t>
            </w:r>
          </w:p>
        </w:tc>
        <w:tc>
          <w:tcPr>
            <w:tcW w:w="7368" w:type="dxa"/>
            <w:gridSpan w:val="13"/>
            <w:tcBorders>
              <w:top w:val="single" w:sz="4" w:space="0" w:color="auto"/>
              <w:left w:val="single" w:sz="4" w:space="0" w:color="auto"/>
              <w:bottom w:val="single" w:sz="4" w:space="0" w:color="auto"/>
              <w:right w:val="single" w:sz="4" w:space="0" w:color="auto"/>
            </w:tcBorders>
            <w:vAlign w:val="center"/>
          </w:tcPr>
          <w:p w:rsidR="00297EEA" w:rsidRDefault="00297EEA" w:rsidP="00297EEA">
            <w:pPr>
              <w:spacing w:line="400" w:lineRule="exact"/>
              <w:ind w:leftChars="171" w:left="779" w:hangingChars="150" w:hanging="420"/>
              <w:rPr>
                <w:rFonts w:ascii="仿宋_GB2312" w:eastAsia="仿宋_GB2312" w:hAnsi="仿宋" w:hint="eastAsia"/>
                <w:sz w:val="28"/>
                <w:szCs w:val="28"/>
              </w:rPr>
            </w:pPr>
          </w:p>
          <w:p w:rsidR="00297EEA" w:rsidRPr="00297EEA" w:rsidRDefault="00297EEA" w:rsidP="00297EEA">
            <w:pPr>
              <w:spacing w:line="400" w:lineRule="exact"/>
              <w:ind w:leftChars="171" w:left="779" w:hangingChars="150" w:hanging="420"/>
              <w:rPr>
                <w:rFonts w:ascii="仿宋_GB2312" w:eastAsia="仿宋_GB2312" w:hAnsi="仿宋"/>
                <w:b/>
                <w:sz w:val="28"/>
                <w:szCs w:val="28"/>
              </w:rPr>
            </w:pPr>
            <w:r w:rsidRPr="00297EEA">
              <w:rPr>
                <w:rFonts w:ascii="仿宋_GB2312" w:eastAsia="仿宋_GB2312" w:hAnsi="仿宋" w:hint="eastAsia"/>
                <w:sz w:val="28"/>
                <w:szCs w:val="28"/>
              </w:rPr>
              <w:t>出席会议</w:t>
            </w:r>
            <w:r w:rsidRPr="00297EEA">
              <w:rPr>
                <w:rFonts w:ascii="仿宋_GB2312" w:eastAsia="仿宋_GB2312" w:hAnsi="仿宋" w:hint="eastAsia"/>
                <w:sz w:val="28"/>
                <w:szCs w:val="28"/>
                <w:u w:val="single"/>
              </w:rPr>
              <w:t xml:space="preserve">    </w:t>
            </w:r>
            <w:r w:rsidRPr="00297EEA">
              <w:rPr>
                <w:rFonts w:ascii="仿宋_GB2312" w:eastAsia="仿宋_GB2312" w:hAnsi="仿宋" w:hint="eastAsia"/>
                <w:sz w:val="28"/>
                <w:szCs w:val="28"/>
              </w:rPr>
              <w:t>人，其中同意</w:t>
            </w:r>
            <w:r w:rsidRPr="00297EEA">
              <w:rPr>
                <w:rFonts w:ascii="仿宋_GB2312" w:eastAsia="仿宋_GB2312" w:hAnsi="仿宋" w:hint="eastAsia"/>
                <w:sz w:val="28"/>
                <w:szCs w:val="28"/>
                <w:u w:val="single"/>
              </w:rPr>
              <w:t xml:space="preserve">   </w:t>
            </w:r>
            <w:r w:rsidRPr="00297EEA">
              <w:rPr>
                <w:rFonts w:ascii="仿宋_GB2312" w:eastAsia="仿宋_GB2312" w:hAnsi="仿宋" w:hint="eastAsia"/>
                <w:sz w:val="28"/>
                <w:szCs w:val="28"/>
              </w:rPr>
              <w:t>人，反对</w:t>
            </w:r>
            <w:r w:rsidRPr="00297EEA">
              <w:rPr>
                <w:rFonts w:ascii="仿宋_GB2312" w:eastAsia="仿宋_GB2312" w:hAnsi="仿宋" w:hint="eastAsia"/>
                <w:sz w:val="28"/>
                <w:szCs w:val="28"/>
                <w:u w:val="single"/>
              </w:rPr>
              <w:t xml:space="preserve">   </w:t>
            </w:r>
            <w:r w:rsidRPr="00297EEA">
              <w:rPr>
                <w:rFonts w:ascii="仿宋_GB2312" w:eastAsia="仿宋_GB2312" w:hAnsi="仿宋" w:hint="eastAsia"/>
                <w:sz w:val="28"/>
                <w:szCs w:val="28"/>
              </w:rPr>
              <w:t>人，弃权</w:t>
            </w:r>
            <w:r w:rsidRPr="00297EEA">
              <w:rPr>
                <w:rFonts w:ascii="仿宋_GB2312" w:eastAsia="仿宋_GB2312" w:hAnsi="仿宋" w:hint="eastAsia"/>
                <w:sz w:val="28"/>
                <w:szCs w:val="28"/>
                <w:u w:val="single"/>
              </w:rPr>
              <w:t xml:space="preserve">   </w:t>
            </w:r>
            <w:r w:rsidRPr="00297EEA">
              <w:rPr>
                <w:rFonts w:ascii="仿宋_GB2312" w:eastAsia="仿宋_GB2312" w:hAnsi="仿宋" w:hint="eastAsia"/>
                <w:sz w:val="28"/>
                <w:szCs w:val="28"/>
              </w:rPr>
              <w:t>人</w:t>
            </w:r>
          </w:p>
          <w:p w:rsidR="00297EEA" w:rsidRPr="00297EEA" w:rsidRDefault="00297EEA" w:rsidP="00297EEA">
            <w:pPr>
              <w:spacing w:line="560" w:lineRule="exact"/>
              <w:ind w:right="480" w:firstLineChars="1927" w:firstLine="5417"/>
              <w:rPr>
                <w:rFonts w:ascii="仿宋_GB2312" w:eastAsia="仿宋_GB2312" w:hAnsi="仿宋"/>
                <w:b/>
                <w:sz w:val="28"/>
                <w:szCs w:val="28"/>
              </w:rPr>
            </w:pPr>
          </w:p>
          <w:p w:rsidR="00297EEA" w:rsidRPr="00297EEA" w:rsidRDefault="00297EEA" w:rsidP="00297EEA">
            <w:pPr>
              <w:spacing w:line="560" w:lineRule="exact"/>
              <w:ind w:right="480" w:firstLineChars="1500" w:firstLine="4200"/>
              <w:rPr>
                <w:rFonts w:ascii="仿宋_GB2312" w:eastAsia="仿宋_GB2312" w:hAnsi="仿宋"/>
                <w:b/>
                <w:sz w:val="28"/>
                <w:szCs w:val="28"/>
              </w:rPr>
            </w:pPr>
            <w:r w:rsidRPr="00297EEA">
              <w:rPr>
                <w:rFonts w:ascii="仿宋_GB2312" w:eastAsia="仿宋_GB2312" w:hAnsi="仿宋" w:hint="eastAsia"/>
                <w:sz w:val="28"/>
                <w:szCs w:val="28"/>
              </w:rPr>
              <w:t>（签字  盖章）</w:t>
            </w:r>
          </w:p>
          <w:p w:rsidR="00297EEA" w:rsidRPr="00297EEA" w:rsidRDefault="00297EEA" w:rsidP="00297EEA">
            <w:pPr>
              <w:tabs>
                <w:tab w:val="left" w:pos="5969"/>
                <w:tab w:val="left" w:pos="6149"/>
              </w:tabs>
              <w:wordWrap w:val="0"/>
              <w:spacing w:line="520" w:lineRule="exact"/>
              <w:jc w:val="right"/>
              <w:rPr>
                <w:rFonts w:ascii="仿宋_GB2312" w:eastAsia="仿宋_GB2312" w:hAnsi="仿宋"/>
                <w:b/>
                <w:sz w:val="28"/>
                <w:szCs w:val="28"/>
              </w:rPr>
            </w:pPr>
            <w:r w:rsidRPr="00297EEA">
              <w:rPr>
                <w:rFonts w:ascii="仿宋_GB2312" w:eastAsia="仿宋_GB2312" w:hAnsi="仿宋" w:hint="eastAsia"/>
                <w:sz w:val="28"/>
                <w:szCs w:val="28"/>
              </w:rPr>
              <w:t xml:space="preserve">年    月    日 </w:t>
            </w:r>
          </w:p>
        </w:tc>
      </w:tr>
      <w:tr w:rsidR="00297EEA" w:rsidRPr="00297EEA" w:rsidTr="00297EEA">
        <w:tblPrEx>
          <w:tblBorders>
            <w:insideH w:val="none" w:sz="0" w:space="0" w:color="auto"/>
            <w:insideV w:val="none" w:sz="0" w:space="0" w:color="auto"/>
          </w:tblBorders>
          <w:tblCellMar>
            <w:left w:w="108" w:type="dxa"/>
            <w:right w:w="108" w:type="dxa"/>
          </w:tblCellMar>
        </w:tblPrEx>
        <w:trPr>
          <w:gridAfter w:val="1"/>
          <w:wAfter w:w="80" w:type="dxa"/>
          <w:trHeight w:val="3203"/>
        </w:trPr>
        <w:tc>
          <w:tcPr>
            <w:tcW w:w="1689" w:type="dxa"/>
            <w:gridSpan w:val="3"/>
            <w:tcBorders>
              <w:top w:val="single" w:sz="4" w:space="0" w:color="auto"/>
              <w:left w:val="single" w:sz="4" w:space="0" w:color="auto"/>
              <w:bottom w:val="single" w:sz="4" w:space="0" w:color="auto"/>
              <w:right w:val="single" w:sz="4" w:space="0" w:color="auto"/>
            </w:tcBorders>
            <w:vAlign w:val="center"/>
          </w:tcPr>
          <w:p w:rsidR="00297EEA" w:rsidRPr="00297EEA" w:rsidRDefault="00297EEA" w:rsidP="00297EEA">
            <w:pPr>
              <w:spacing w:line="520" w:lineRule="exact"/>
              <w:jc w:val="center"/>
              <w:rPr>
                <w:rFonts w:ascii="仿宋_GB2312" w:eastAsia="仿宋_GB2312" w:hAnsi="仿宋"/>
                <w:b/>
                <w:sz w:val="28"/>
                <w:szCs w:val="28"/>
              </w:rPr>
            </w:pPr>
            <w:r w:rsidRPr="00297EEA">
              <w:rPr>
                <w:rFonts w:ascii="仿宋_GB2312" w:eastAsia="仿宋_GB2312" w:hAnsi="仿宋" w:hint="eastAsia"/>
                <w:sz w:val="28"/>
                <w:szCs w:val="28"/>
              </w:rPr>
              <w:t>分工会</w:t>
            </w:r>
          </w:p>
          <w:p w:rsidR="00297EEA" w:rsidRPr="00297EEA" w:rsidRDefault="00297EEA" w:rsidP="00297EEA">
            <w:pPr>
              <w:spacing w:line="520" w:lineRule="exact"/>
              <w:jc w:val="center"/>
              <w:rPr>
                <w:rFonts w:ascii="仿宋_GB2312" w:eastAsia="仿宋_GB2312" w:hAnsi="仿宋"/>
                <w:b/>
                <w:sz w:val="28"/>
                <w:szCs w:val="28"/>
              </w:rPr>
            </w:pPr>
            <w:r w:rsidRPr="00297EEA">
              <w:rPr>
                <w:rFonts w:ascii="仿宋_GB2312" w:eastAsia="仿宋_GB2312" w:hAnsi="仿宋" w:hint="eastAsia"/>
                <w:sz w:val="28"/>
                <w:szCs w:val="28"/>
              </w:rPr>
              <w:t>审定意见</w:t>
            </w:r>
          </w:p>
        </w:tc>
        <w:tc>
          <w:tcPr>
            <w:tcW w:w="7368" w:type="dxa"/>
            <w:gridSpan w:val="13"/>
            <w:tcBorders>
              <w:top w:val="single" w:sz="4" w:space="0" w:color="auto"/>
              <w:left w:val="single" w:sz="4" w:space="0" w:color="auto"/>
              <w:bottom w:val="single" w:sz="4" w:space="0" w:color="auto"/>
              <w:right w:val="single" w:sz="4" w:space="0" w:color="auto"/>
            </w:tcBorders>
            <w:vAlign w:val="center"/>
          </w:tcPr>
          <w:p w:rsidR="00297EEA" w:rsidRPr="00297EEA" w:rsidRDefault="00297EEA" w:rsidP="00297EEA">
            <w:pPr>
              <w:spacing w:line="520" w:lineRule="exact"/>
              <w:jc w:val="center"/>
              <w:rPr>
                <w:rFonts w:ascii="仿宋_GB2312" w:eastAsia="仿宋_GB2312" w:hAnsi="仿宋"/>
                <w:b/>
                <w:sz w:val="28"/>
                <w:szCs w:val="28"/>
              </w:rPr>
            </w:pPr>
          </w:p>
          <w:p w:rsidR="00297EEA" w:rsidRPr="00297EEA" w:rsidRDefault="00297EEA" w:rsidP="00297EEA">
            <w:pPr>
              <w:spacing w:line="520" w:lineRule="exact"/>
              <w:jc w:val="center"/>
              <w:rPr>
                <w:rFonts w:ascii="仿宋_GB2312" w:eastAsia="仿宋_GB2312" w:hAnsi="仿宋"/>
                <w:b/>
                <w:sz w:val="28"/>
                <w:szCs w:val="28"/>
              </w:rPr>
            </w:pPr>
          </w:p>
          <w:p w:rsidR="00297EEA" w:rsidRPr="00297EEA" w:rsidRDefault="00297EEA" w:rsidP="00297EEA">
            <w:pPr>
              <w:spacing w:line="520" w:lineRule="exact"/>
              <w:jc w:val="center"/>
              <w:rPr>
                <w:rFonts w:ascii="仿宋_GB2312" w:eastAsia="仿宋_GB2312" w:hAnsi="仿宋"/>
                <w:b/>
                <w:sz w:val="28"/>
                <w:szCs w:val="28"/>
              </w:rPr>
            </w:pPr>
          </w:p>
          <w:p w:rsidR="00297EEA" w:rsidRPr="00297EEA" w:rsidRDefault="00297EEA" w:rsidP="00297EEA">
            <w:pPr>
              <w:spacing w:line="520" w:lineRule="exact"/>
              <w:jc w:val="center"/>
              <w:rPr>
                <w:rFonts w:ascii="仿宋_GB2312" w:eastAsia="仿宋_GB2312" w:hAnsi="仿宋"/>
                <w:b/>
                <w:sz w:val="28"/>
                <w:szCs w:val="28"/>
              </w:rPr>
            </w:pPr>
          </w:p>
          <w:p w:rsidR="00297EEA" w:rsidRPr="00297EEA" w:rsidRDefault="00297EEA" w:rsidP="00297EEA">
            <w:pPr>
              <w:spacing w:line="520" w:lineRule="exact"/>
              <w:ind w:firstLineChars="1350" w:firstLine="3780"/>
              <w:rPr>
                <w:rFonts w:ascii="仿宋_GB2312" w:eastAsia="仿宋_GB2312" w:hAnsi="仿宋"/>
                <w:b/>
                <w:sz w:val="28"/>
                <w:szCs w:val="28"/>
              </w:rPr>
            </w:pPr>
            <w:r w:rsidRPr="00297EEA">
              <w:rPr>
                <w:rFonts w:ascii="仿宋_GB2312" w:eastAsia="仿宋_GB2312" w:hAnsi="仿宋" w:hint="eastAsia"/>
                <w:sz w:val="28"/>
                <w:szCs w:val="28"/>
              </w:rPr>
              <w:t>分工会主席签字：</w:t>
            </w:r>
          </w:p>
          <w:p w:rsidR="00297EEA" w:rsidRPr="00297EEA" w:rsidRDefault="00297EEA" w:rsidP="00297EEA">
            <w:pPr>
              <w:spacing w:line="520" w:lineRule="exact"/>
              <w:ind w:firstLineChars="1700" w:firstLine="4760"/>
              <w:jc w:val="center"/>
              <w:rPr>
                <w:rFonts w:ascii="仿宋_GB2312" w:eastAsia="仿宋_GB2312" w:hAnsi="仿宋"/>
                <w:b/>
                <w:sz w:val="28"/>
                <w:szCs w:val="28"/>
              </w:rPr>
            </w:pPr>
            <w:r w:rsidRPr="00297EEA">
              <w:rPr>
                <w:rFonts w:ascii="仿宋_GB2312" w:eastAsia="仿宋_GB2312" w:hAnsi="仿宋" w:hint="eastAsia"/>
                <w:sz w:val="28"/>
                <w:szCs w:val="28"/>
              </w:rPr>
              <w:t>年    月    日</w:t>
            </w:r>
          </w:p>
        </w:tc>
      </w:tr>
      <w:tr w:rsidR="00297EEA" w:rsidRPr="00297EEA" w:rsidTr="00297EEA">
        <w:tblPrEx>
          <w:tblBorders>
            <w:insideH w:val="none" w:sz="0" w:space="0" w:color="auto"/>
            <w:insideV w:val="none" w:sz="0" w:space="0" w:color="auto"/>
          </w:tblBorders>
          <w:tblCellMar>
            <w:left w:w="108" w:type="dxa"/>
            <w:right w:w="108" w:type="dxa"/>
          </w:tblCellMar>
        </w:tblPrEx>
        <w:trPr>
          <w:gridAfter w:val="1"/>
          <w:wAfter w:w="80" w:type="dxa"/>
          <w:trHeight w:val="3203"/>
        </w:trPr>
        <w:tc>
          <w:tcPr>
            <w:tcW w:w="1689" w:type="dxa"/>
            <w:gridSpan w:val="3"/>
            <w:tcBorders>
              <w:top w:val="single" w:sz="4" w:space="0" w:color="auto"/>
              <w:left w:val="single" w:sz="4" w:space="0" w:color="auto"/>
              <w:bottom w:val="single" w:sz="4" w:space="0" w:color="auto"/>
              <w:right w:val="single" w:sz="4" w:space="0" w:color="auto"/>
            </w:tcBorders>
            <w:vAlign w:val="center"/>
          </w:tcPr>
          <w:p w:rsidR="00297EEA" w:rsidRPr="00297EEA" w:rsidRDefault="00297EEA" w:rsidP="00297EEA">
            <w:pPr>
              <w:spacing w:line="520" w:lineRule="exact"/>
              <w:jc w:val="center"/>
              <w:rPr>
                <w:rFonts w:ascii="仿宋_GB2312" w:eastAsia="仿宋_GB2312" w:hAnsi="仿宋"/>
                <w:b/>
                <w:sz w:val="28"/>
                <w:szCs w:val="28"/>
              </w:rPr>
            </w:pPr>
            <w:r w:rsidRPr="00297EEA">
              <w:rPr>
                <w:rFonts w:ascii="仿宋_GB2312" w:eastAsia="仿宋_GB2312" w:hAnsi="仿宋" w:hint="eastAsia"/>
                <w:sz w:val="28"/>
                <w:szCs w:val="28"/>
              </w:rPr>
              <w:t>学校</w:t>
            </w:r>
            <w:proofErr w:type="gramStart"/>
            <w:r w:rsidRPr="00297EEA">
              <w:rPr>
                <w:rFonts w:ascii="仿宋_GB2312" w:eastAsia="仿宋_GB2312" w:hAnsi="仿宋" w:hint="eastAsia"/>
                <w:sz w:val="28"/>
                <w:szCs w:val="28"/>
              </w:rPr>
              <w:t>评功记奖委员会</w:t>
            </w:r>
            <w:proofErr w:type="gramEnd"/>
          </w:p>
          <w:p w:rsidR="00297EEA" w:rsidRPr="00297EEA" w:rsidRDefault="00297EEA" w:rsidP="00297EEA">
            <w:pPr>
              <w:spacing w:line="520" w:lineRule="exact"/>
              <w:jc w:val="center"/>
              <w:rPr>
                <w:rFonts w:ascii="仿宋_GB2312" w:eastAsia="仿宋_GB2312" w:hAnsi="仿宋"/>
                <w:b/>
                <w:sz w:val="28"/>
                <w:szCs w:val="28"/>
              </w:rPr>
            </w:pPr>
            <w:r w:rsidRPr="00297EEA">
              <w:rPr>
                <w:rFonts w:ascii="仿宋_GB2312" w:eastAsia="仿宋_GB2312" w:hAnsi="仿宋" w:hint="eastAsia"/>
                <w:sz w:val="28"/>
                <w:szCs w:val="28"/>
              </w:rPr>
              <w:t>审定意见</w:t>
            </w:r>
          </w:p>
        </w:tc>
        <w:tc>
          <w:tcPr>
            <w:tcW w:w="7368" w:type="dxa"/>
            <w:gridSpan w:val="13"/>
            <w:tcBorders>
              <w:top w:val="single" w:sz="4" w:space="0" w:color="auto"/>
              <w:left w:val="single" w:sz="4" w:space="0" w:color="auto"/>
              <w:bottom w:val="single" w:sz="4" w:space="0" w:color="auto"/>
              <w:right w:val="single" w:sz="4" w:space="0" w:color="auto"/>
            </w:tcBorders>
            <w:vAlign w:val="center"/>
          </w:tcPr>
          <w:p w:rsidR="00297EEA" w:rsidRPr="00297EEA" w:rsidRDefault="00297EEA" w:rsidP="00297EEA">
            <w:pPr>
              <w:spacing w:line="520" w:lineRule="exact"/>
              <w:jc w:val="center"/>
              <w:rPr>
                <w:rFonts w:ascii="仿宋_GB2312" w:eastAsia="仿宋_GB2312" w:hAnsi="仿宋"/>
                <w:b/>
                <w:sz w:val="28"/>
                <w:szCs w:val="28"/>
              </w:rPr>
            </w:pPr>
          </w:p>
          <w:p w:rsidR="00297EEA" w:rsidRPr="00297EEA" w:rsidRDefault="00297EEA" w:rsidP="00297EEA">
            <w:pPr>
              <w:spacing w:line="520" w:lineRule="exact"/>
              <w:jc w:val="center"/>
              <w:rPr>
                <w:rFonts w:ascii="仿宋_GB2312" w:eastAsia="仿宋_GB2312" w:hAnsi="仿宋"/>
                <w:b/>
                <w:sz w:val="28"/>
                <w:szCs w:val="28"/>
              </w:rPr>
            </w:pPr>
          </w:p>
          <w:p w:rsidR="00297EEA" w:rsidRPr="00297EEA" w:rsidRDefault="00297EEA" w:rsidP="00297EEA">
            <w:pPr>
              <w:spacing w:line="520" w:lineRule="exact"/>
              <w:jc w:val="center"/>
              <w:rPr>
                <w:rFonts w:ascii="仿宋_GB2312" w:eastAsia="仿宋_GB2312" w:hAnsi="仿宋"/>
                <w:b/>
                <w:sz w:val="28"/>
                <w:szCs w:val="28"/>
              </w:rPr>
            </w:pPr>
          </w:p>
          <w:p w:rsidR="00297EEA" w:rsidRPr="00297EEA" w:rsidRDefault="00297EEA" w:rsidP="00297EEA">
            <w:pPr>
              <w:spacing w:line="520" w:lineRule="exact"/>
              <w:jc w:val="center"/>
              <w:rPr>
                <w:rFonts w:ascii="仿宋_GB2312" w:eastAsia="仿宋_GB2312" w:hAnsi="仿宋"/>
                <w:b/>
                <w:sz w:val="28"/>
                <w:szCs w:val="28"/>
              </w:rPr>
            </w:pPr>
          </w:p>
          <w:p w:rsidR="00297EEA" w:rsidRPr="00297EEA" w:rsidRDefault="00297EEA" w:rsidP="00297EEA">
            <w:pPr>
              <w:spacing w:line="520" w:lineRule="exact"/>
              <w:jc w:val="center"/>
              <w:rPr>
                <w:rFonts w:ascii="仿宋_GB2312" w:eastAsia="仿宋_GB2312" w:hAnsi="仿宋"/>
                <w:b/>
                <w:sz w:val="28"/>
                <w:szCs w:val="28"/>
              </w:rPr>
            </w:pPr>
          </w:p>
          <w:p w:rsidR="00297EEA" w:rsidRPr="00297EEA" w:rsidRDefault="00297EEA" w:rsidP="00297EEA">
            <w:pPr>
              <w:spacing w:line="520" w:lineRule="exact"/>
              <w:ind w:right="280"/>
              <w:jc w:val="center"/>
              <w:rPr>
                <w:rFonts w:ascii="仿宋_GB2312" w:eastAsia="仿宋_GB2312" w:hAnsi="仿宋"/>
                <w:b/>
                <w:sz w:val="28"/>
                <w:szCs w:val="28"/>
              </w:rPr>
            </w:pPr>
            <w:r w:rsidRPr="00297EEA">
              <w:rPr>
                <w:rFonts w:ascii="仿宋_GB2312" w:eastAsia="仿宋_GB2312" w:hAnsi="仿宋" w:hint="eastAsia"/>
                <w:sz w:val="28"/>
                <w:szCs w:val="28"/>
              </w:rPr>
              <w:t xml:space="preserve">                                   年    月    日</w:t>
            </w:r>
          </w:p>
        </w:tc>
      </w:tr>
    </w:tbl>
    <w:p w:rsidR="00522E4C" w:rsidRPr="0092173E" w:rsidRDefault="00522E4C"/>
    <w:p w:rsidR="0092173E" w:rsidRDefault="0092173E"/>
    <w:p w:rsidR="0092173E" w:rsidRDefault="0092173E"/>
    <w:sectPr w:rsidR="009217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D26" w:rsidRDefault="007E2D26" w:rsidP="00B041AA">
      <w:r>
        <w:separator/>
      </w:r>
    </w:p>
  </w:endnote>
  <w:endnote w:type="continuationSeparator" w:id="0">
    <w:p w:rsidR="007E2D26" w:rsidRDefault="007E2D26" w:rsidP="00B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altName w:val="Arial Unicode MS"/>
    <w:charset w:val="86"/>
    <w:family w:val="modern"/>
    <w:pitch w:val="default"/>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D26" w:rsidRDefault="007E2D26" w:rsidP="00B041AA">
      <w:r>
        <w:separator/>
      </w:r>
    </w:p>
  </w:footnote>
  <w:footnote w:type="continuationSeparator" w:id="0">
    <w:p w:rsidR="007E2D26" w:rsidRDefault="007E2D26" w:rsidP="00B04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73E"/>
    <w:rsid w:val="00036461"/>
    <w:rsid w:val="000925A5"/>
    <w:rsid w:val="000B6766"/>
    <w:rsid w:val="0014240E"/>
    <w:rsid w:val="001A19D1"/>
    <w:rsid w:val="001B4CBF"/>
    <w:rsid w:val="001E60C0"/>
    <w:rsid w:val="001F2FE0"/>
    <w:rsid w:val="00297EEA"/>
    <w:rsid w:val="003071CB"/>
    <w:rsid w:val="00346A29"/>
    <w:rsid w:val="00353578"/>
    <w:rsid w:val="00483453"/>
    <w:rsid w:val="00522E4C"/>
    <w:rsid w:val="00557EF7"/>
    <w:rsid w:val="00577C37"/>
    <w:rsid w:val="00614821"/>
    <w:rsid w:val="00621CF2"/>
    <w:rsid w:val="006C36CA"/>
    <w:rsid w:val="006F40B7"/>
    <w:rsid w:val="0073595A"/>
    <w:rsid w:val="007A3AAF"/>
    <w:rsid w:val="007E2D26"/>
    <w:rsid w:val="00845993"/>
    <w:rsid w:val="008E6864"/>
    <w:rsid w:val="0092173E"/>
    <w:rsid w:val="009B678B"/>
    <w:rsid w:val="009F268B"/>
    <w:rsid w:val="00A26257"/>
    <w:rsid w:val="00A62EC3"/>
    <w:rsid w:val="00A73B16"/>
    <w:rsid w:val="00A80D51"/>
    <w:rsid w:val="00AA79D2"/>
    <w:rsid w:val="00B041AA"/>
    <w:rsid w:val="00BB405A"/>
    <w:rsid w:val="00BE4C0F"/>
    <w:rsid w:val="00BF13BE"/>
    <w:rsid w:val="00D44838"/>
    <w:rsid w:val="00DD3437"/>
    <w:rsid w:val="00E15E8A"/>
    <w:rsid w:val="00FC2F3A"/>
    <w:rsid w:val="00FE1B94"/>
    <w:rsid w:val="00FE7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kern w:val="2"/>
        <w:sz w:val="24"/>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73E"/>
    <w:pPr>
      <w:widowControl w:val="0"/>
      <w:jc w:val="both"/>
    </w:pPr>
    <w:rPr>
      <w:rFonts w:eastAsia="宋体"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41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41AA"/>
    <w:rPr>
      <w:rFonts w:eastAsia="宋体" w:cs="Times New Roman"/>
      <w:sz w:val="18"/>
      <w:szCs w:val="18"/>
    </w:rPr>
  </w:style>
  <w:style w:type="paragraph" w:styleId="a4">
    <w:name w:val="footer"/>
    <w:basedOn w:val="a"/>
    <w:link w:val="Char0"/>
    <w:uiPriority w:val="99"/>
    <w:unhideWhenUsed/>
    <w:rsid w:val="00B041AA"/>
    <w:pPr>
      <w:tabs>
        <w:tab w:val="center" w:pos="4153"/>
        <w:tab w:val="right" w:pos="8306"/>
      </w:tabs>
      <w:snapToGrid w:val="0"/>
      <w:jc w:val="left"/>
    </w:pPr>
    <w:rPr>
      <w:sz w:val="18"/>
      <w:szCs w:val="18"/>
    </w:rPr>
  </w:style>
  <w:style w:type="character" w:customStyle="1" w:styleId="Char0">
    <w:name w:val="页脚 Char"/>
    <w:basedOn w:val="a0"/>
    <w:link w:val="a4"/>
    <w:uiPriority w:val="99"/>
    <w:rsid w:val="00B041AA"/>
    <w:rPr>
      <w:rFonts w:eastAsia="宋体"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kern w:val="2"/>
        <w:sz w:val="24"/>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73E"/>
    <w:pPr>
      <w:widowControl w:val="0"/>
      <w:jc w:val="both"/>
    </w:pPr>
    <w:rPr>
      <w:rFonts w:eastAsia="宋体"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41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41AA"/>
    <w:rPr>
      <w:rFonts w:eastAsia="宋体" w:cs="Times New Roman"/>
      <w:sz w:val="18"/>
      <w:szCs w:val="18"/>
    </w:rPr>
  </w:style>
  <w:style w:type="paragraph" w:styleId="a4">
    <w:name w:val="footer"/>
    <w:basedOn w:val="a"/>
    <w:link w:val="Char0"/>
    <w:uiPriority w:val="99"/>
    <w:unhideWhenUsed/>
    <w:rsid w:val="00B041AA"/>
    <w:pPr>
      <w:tabs>
        <w:tab w:val="center" w:pos="4153"/>
        <w:tab w:val="right" w:pos="8306"/>
      </w:tabs>
      <w:snapToGrid w:val="0"/>
      <w:jc w:val="left"/>
    </w:pPr>
    <w:rPr>
      <w:sz w:val="18"/>
      <w:szCs w:val="18"/>
    </w:rPr>
  </w:style>
  <w:style w:type="character" w:customStyle="1" w:styleId="Char0">
    <w:name w:val="页脚 Char"/>
    <w:basedOn w:val="a0"/>
    <w:link w:val="a4"/>
    <w:uiPriority w:val="99"/>
    <w:rsid w:val="00B041AA"/>
    <w:rPr>
      <w:rFonts w:eastAsia="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4</Pages>
  <Words>363</Words>
  <Characters>2073</Characters>
  <Application>Microsoft Office Word</Application>
  <DocSecurity>0</DocSecurity>
  <Lines>17</Lines>
  <Paragraphs>4</Paragraphs>
  <ScaleCrop>false</ScaleCrop>
  <Company>微软中国</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周忠民</dc:creator>
  <cp:lastModifiedBy>周忠民</cp:lastModifiedBy>
  <cp:revision>38</cp:revision>
  <dcterms:created xsi:type="dcterms:W3CDTF">2019-06-11T12:46:00Z</dcterms:created>
  <dcterms:modified xsi:type="dcterms:W3CDTF">2019-06-12T07:45:00Z</dcterms:modified>
</cp:coreProperties>
</file>