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2FD" w:rsidRDefault="000D32FD" w:rsidP="000D32FD">
      <w:pPr>
        <w:jc w:val="center"/>
        <w:rPr>
          <w:rFonts w:ascii="宋体" w:eastAsia="宋体" w:hAnsi="宋体" w:cs="宋体"/>
          <w:b/>
          <w:sz w:val="28"/>
          <w:szCs w:val="28"/>
        </w:rPr>
      </w:pPr>
      <w:r>
        <w:rPr>
          <w:rFonts w:ascii="宋体" w:eastAsia="宋体" w:hAnsi="宋体" w:cs="宋体" w:hint="eastAsia"/>
          <w:b/>
          <w:sz w:val="28"/>
          <w:szCs w:val="28"/>
        </w:rPr>
        <w:t>工会女职工委员会工作条例</w:t>
      </w:r>
    </w:p>
    <w:p w:rsidR="000D32FD" w:rsidRDefault="000D32FD" w:rsidP="000D32FD">
      <w:pPr>
        <w:jc w:val="center"/>
        <w:rPr>
          <w:rFonts w:ascii="宋体" w:eastAsia="宋体" w:hAnsi="宋体" w:cs="宋体"/>
        </w:rPr>
      </w:pPr>
      <w:r>
        <w:rPr>
          <w:rFonts w:ascii="宋体" w:eastAsia="宋体" w:hAnsi="宋体" w:cs="宋体" w:hint="eastAsia"/>
        </w:rPr>
        <w:t>总工发［2009］16号</w:t>
      </w:r>
    </w:p>
    <w:p w:rsidR="000D32FD" w:rsidRDefault="000D32FD" w:rsidP="000D32FD">
      <w:pPr>
        <w:jc w:val="center"/>
        <w:rPr>
          <w:rFonts w:ascii="宋体" w:eastAsia="宋体" w:hAnsi="宋体" w:cs="宋体"/>
        </w:rPr>
      </w:pPr>
      <w:r>
        <w:rPr>
          <w:rFonts w:ascii="宋体" w:eastAsia="宋体" w:hAnsi="宋体" w:cs="宋体" w:hint="eastAsia"/>
        </w:rPr>
        <w:t>（2009年2月25日  中华全国总工会第五届女职工委员会第一次会议通过）</w:t>
      </w:r>
    </w:p>
    <w:p w:rsidR="000D32FD" w:rsidRDefault="000D32FD" w:rsidP="000D32FD">
      <w:pPr>
        <w:jc w:val="left"/>
        <w:rPr>
          <w:rFonts w:ascii="宋体" w:eastAsia="宋体" w:hAnsi="宋体" w:cs="宋体"/>
        </w:rPr>
      </w:pPr>
    </w:p>
    <w:p w:rsidR="000D32FD" w:rsidRDefault="000D32FD" w:rsidP="000D32FD">
      <w:pPr>
        <w:jc w:val="center"/>
        <w:rPr>
          <w:rFonts w:ascii="宋体" w:eastAsia="宋体" w:hAnsi="宋体" w:cs="宋体"/>
          <w:b/>
        </w:rPr>
      </w:pPr>
      <w:r>
        <w:rPr>
          <w:rFonts w:ascii="宋体" w:eastAsia="宋体" w:hAnsi="宋体" w:cs="宋体" w:hint="eastAsia"/>
          <w:b/>
        </w:rPr>
        <w:t>第一章  总  则</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第一条</w:t>
      </w:r>
      <w:r>
        <w:rPr>
          <w:rFonts w:ascii="宋体" w:eastAsia="宋体" w:hAnsi="宋体" w:cs="宋体" w:hint="eastAsia"/>
        </w:rPr>
        <w:t>  为加强工会女职工委员会组织建设和工会女职工工作，根据《中华人民共和国工会法》和《中国工会章程》的有关规定，制定本条例。</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第二条 </w:t>
      </w:r>
      <w:r>
        <w:rPr>
          <w:rFonts w:ascii="宋体" w:eastAsia="宋体" w:hAnsi="宋体" w:cs="宋体" w:hint="eastAsia"/>
        </w:rPr>
        <w:t xml:space="preserve"> 工会女职工委员会是在同级工会委员会领导下和上一级工会女职工委员会指导下的女职工组织，根据女职工的特点和意愿开展工作。</w:t>
      </w:r>
    </w:p>
    <w:p w:rsidR="000D32FD" w:rsidRDefault="000D32FD" w:rsidP="000D32FD">
      <w:pPr>
        <w:ind w:firstLineChars="200" w:firstLine="422"/>
        <w:jc w:val="left"/>
        <w:rPr>
          <w:rFonts w:ascii="宋体" w:eastAsia="宋体" w:hAnsi="宋体" w:cs="宋体"/>
        </w:rPr>
      </w:pPr>
      <w:r w:rsidRPr="00146FFE">
        <w:rPr>
          <w:rFonts w:ascii="宋体" w:eastAsia="宋体" w:hAnsi="宋体" w:cs="宋体" w:hint="eastAsia"/>
          <w:b/>
        </w:rPr>
        <w:t>第三条 </w:t>
      </w:r>
      <w:r>
        <w:rPr>
          <w:rFonts w:ascii="宋体" w:eastAsia="宋体" w:hAnsi="宋体" w:cs="宋体" w:hint="eastAsia"/>
        </w:rPr>
        <w:t xml:space="preserve"> 工会女职工委员会以马克思列宁主义、毛泽东思想、邓小平理论和“三个代表”重要思想为指导，深入贯彻落实科学发展观，依法表达和维护女职工的合法权益和特殊利益。</w:t>
      </w:r>
    </w:p>
    <w:p w:rsidR="000D32FD" w:rsidRDefault="000D32FD" w:rsidP="000D32FD">
      <w:pPr>
        <w:ind w:firstLine="285"/>
        <w:jc w:val="left"/>
        <w:rPr>
          <w:rFonts w:ascii="宋体" w:eastAsia="宋体" w:hAnsi="宋体" w:cs="宋体"/>
        </w:rPr>
      </w:pPr>
    </w:p>
    <w:p w:rsidR="000D32FD" w:rsidRDefault="000D32FD" w:rsidP="000D32FD">
      <w:pPr>
        <w:jc w:val="center"/>
        <w:rPr>
          <w:rFonts w:ascii="宋体" w:eastAsia="宋体" w:hAnsi="宋体" w:cs="宋体"/>
          <w:b/>
        </w:rPr>
      </w:pPr>
      <w:r>
        <w:rPr>
          <w:rFonts w:ascii="宋体" w:eastAsia="宋体" w:hAnsi="宋体" w:cs="宋体" w:hint="eastAsia"/>
          <w:b/>
        </w:rPr>
        <w:t>第二章  基本任务</w:t>
      </w:r>
    </w:p>
    <w:p w:rsidR="000D32FD" w:rsidRDefault="000D32FD" w:rsidP="000D32FD">
      <w:pPr>
        <w:jc w:val="left"/>
        <w:rPr>
          <w:rFonts w:ascii="宋体" w:eastAsia="宋体" w:hAnsi="宋体" w:cs="宋体"/>
        </w:rPr>
      </w:pPr>
      <w:r>
        <w:rPr>
          <w:rFonts w:ascii="宋体" w:eastAsia="宋体" w:hAnsi="宋体" w:cs="宋体" w:hint="eastAsia"/>
        </w:rPr>
        <w:t xml:space="preserve">  </w:t>
      </w:r>
      <w:r w:rsidRPr="00146FFE">
        <w:rPr>
          <w:rFonts w:ascii="宋体" w:eastAsia="宋体" w:hAnsi="宋体" w:cs="宋体" w:hint="eastAsia"/>
          <w:b/>
        </w:rPr>
        <w:t xml:space="preserve"> 第四条</w:t>
      </w:r>
      <w:r>
        <w:rPr>
          <w:rFonts w:ascii="宋体" w:eastAsia="宋体" w:hAnsi="宋体" w:cs="宋体" w:hint="eastAsia"/>
        </w:rPr>
        <w:t>  团结动员女职工发扬工人阶级主人翁精神，积极投身改革开放和社会主义现代化建设，在全面建设小康社会、构建社会主义和谐社会中建功立业。</w:t>
      </w:r>
    </w:p>
    <w:p w:rsidR="000D32FD" w:rsidRDefault="000D32FD" w:rsidP="000D32FD">
      <w:pPr>
        <w:ind w:firstLineChars="200" w:firstLine="422"/>
        <w:jc w:val="left"/>
        <w:rPr>
          <w:rFonts w:ascii="宋体" w:eastAsia="宋体" w:hAnsi="宋体" w:cs="宋体"/>
        </w:rPr>
      </w:pPr>
      <w:r w:rsidRPr="00146FFE">
        <w:rPr>
          <w:rFonts w:ascii="宋体" w:eastAsia="宋体" w:hAnsi="宋体" w:cs="宋体" w:hint="eastAsia"/>
          <w:b/>
        </w:rPr>
        <w:t>第五条</w:t>
      </w:r>
      <w:r>
        <w:rPr>
          <w:rFonts w:ascii="宋体" w:eastAsia="宋体" w:hAnsi="宋体" w:cs="宋体" w:hint="eastAsia"/>
        </w:rPr>
        <w:t>  依法维护女职工在政治、经济、文化、社会和家庭等方面的合法权益和特殊利益，同一切歧视、虐待、摧残、迫害女职工的行为作斗争。</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第六条</w:t>
      </w:r>
      <w:r>
        <w:rPr>
          <w:rFonts w:ascii="宋体" w:eastAsia="宋体" w:hAnsi="宋体" w:cs="宋体" w:hint="eastAsia"/>
        </w:rPr>
        <w:t>  参与有关保护女职工权益的法律、法规、政策的制定和完善，并监督、协助有关部门贯彻实施。代表和组织女职工依照法律规定，参加本单位的民主管理和民主监督。参与平等协商、签订集体合同和女职工权益保护等专项集体合同工作，指导和帮助女职工签订劳动合同。参与涉及女职工特殊利益的劳动关系协调和劳动争议的调解，及时反映侵害女职工权益问题，督促和参与侵权案件的调查处理。做好对困难女职工的帮扶救助工作。</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第七条</w:t>
      </w:r>
      <w:r>
        <w:rPr>
          <w:rFonts w:ascii="宋体" w:eastAsia="宋体" w:hAnsi="宋体" w:cs="宋体" w:hint="eastAsia"/>
        </w:rPr>
        <w:t>  对女职工进行思想政治教育，引导女职工树立自尊、自信、自立、自强精神，全面提高女职工的思想道德、科学文化、业务技能和健康素质。</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第八条</w:t>
      </w:r>
      <w:r>
        <w:rPr>
          <w:rFonts w:ascii="宋体" w:eastAsia="宋体" w:hAnsi="宋体" w:cs="宋体" w:hint="eastAsia"/>
        </w:rPr>
        <w:t>  积极发现、培养女性人才，及时向有关部门推荐优秀女性人才。</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第九条</w:t>
      </w:r>
      <w:r>
        <w:rPr>
          <w:rFonts w:ascii="宋体" w:eastAsia="宋体" w:hAnsi="宋体" w:cs="宋体" w:hint="eastAsia"/>
        </w:rPr>
        <w:t>  会同工会有关部门和社会有关方面共同</w:t>
      </w:r>
      <w:proofErr w:type="gramStart"/>
      <w:r>
        <w:rPr>
          <w:rFonts w:ascii="宋体" w:eastAsia="宋体" w:hAnsi="宋体" w:cs="宋体" w:hint="eastAsia"/>
        </w:rPr>
        <w:t>做好女</w:t>
      </w:r>
      <w:proofErr w:type="gramEnd"/>
      <w:r>
        <w:rPr>
          <w:rFonts w:ascii="宋体" w:eastAsia="宋体" w:hAnsi="宋体" w:cs="宋体" w:hint="eastAsia"/>
        </w:rPr>
        <w:t>职工工作。有关方面在研究决定涉及女职工利益的问题时，必须</w:t>
      </w:r>
      <w:proofErr w:type="gramStart"/>
      <w:r>
        <w:rPr>
          <w:rFonts w:ascii="宋体" w:eastAsia="宋体" w:hAnsi="宋体" w:cs="宋体" w:hint="eastAsia"/>
        </w:rPr>
        <w:t>听取女</w:t>
      </w:r>
      <w:proofErr w:type="gramEnd"/>
      <w:r>
        <w:rPr>
          <w:rFonts w:ascii="宋体" w:eastAsia="宋体" w:hAnsi="宋体" w:cs="宋体" w:hint="eastAsia"/>
        </w:rPr>
        <w:t>职工组织的意见。</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第十条</w:t>
      </w:r>
      <w:r>
        <w:rPr>
          <w:rFonts w:ascii="宋体" w:eastAsia="宋体" w:hAnsi="宋体" w:cs="宋体" w:hint="eastAsia"/>
        </w:rPr>
        <w:t>  与国际妇女组织开展友好交流活动，为妇女解放事业</w:t>
      </w:r>
      <w:proofErr w:type="gramStart"/>
      <w:r>
        <w:rPr>
          <w:rFonts w:ascii="宋体" w:eastAsia="宋体" w:hAnsi="宋体" w:cs="宋体" w:hint="eastAsia"/>
        </w:rPr>
        <w:t>作出</w:t>
      </w:r>
      <w:proofErr w:type="gramEnd"/>
      <w:r>
        <w:rPr>
          <w:rFonts w:ascii="宋体" w:eastAsia="宋体" w:hAnsi="宋体" w:cs="宋体" w:hint="eastAsia"/>
        </w:rPr>
        <w:t>贡献。</w:t>
      </w:r>
    </w:p>
    <w:p w:rsidR="000D32FD" w:rsidRDefault="000D32FD" w:rsidP="000D32FD">
      <w:pPr>
        <w:jc w:val="left"/>
        <w:rPr>
          <w:rFonts w:ascii="宋体" w:eastAsia="宋体" w:hAnsi="宋体" w:cs="宋体"/>
        </w:rPr>
      </w:pPr>
    </w:p>
    <w:p w:rsidR="000D32FD" w:rsidRDefault="000D32FD" w:rsidP="000D32FD">
      <w:pPr>
        <w:jc w:val="center"/>
        <w:rPr>
          <w:rFonts w:ascii="宋体" w:eastAsia="宋体" w:hAnsi="宋体" w:cs="宋体"/>
          <w:b/>
        </w:rPr>
      </w:pPr>
      <w:r>
        <w:rPr>
          <w:rFonts w:ascii="宋体" w:eastAsia="宋体" w:hAnsi="宋体" w:cs="宋体" w:hint="eastAsia"/>
          <w:b/>
        </w:rPr>
        <w:t>第三章  组织制度</w:t>
      </w:r>
    </w:p>
    <w:p w:rsidR="000D32FD" w:rsidRDefault="000D32FD" w:rsidP="000D32FD">
      <w:pPr>
        <w:jc w:val="left"/>
        <w:rPr>
          <w:rFonts w:ascii="宋体" w:eastAsia="宋体" w:hAnsi="宋体" w:cs="宋体"/>
        </w:rPr>
      </w:pPr>
      <w:r>
        <w:rPr>
          <w:rFonts w:ascii="宋体" w:eastAsia="宋体" w:hAnsi="宋体" w:cs="宋体" w:hint="eastAsia"/>
        </w:rPr>
        <w:t xml:space="preserve">   </w:t>
      </w:r>
      <w:r w:rsidRPr="00146FFE">
        <w:rPr>
          <w:rFonts w:ascii="宋体" w:eastAsia="宋体" w:hAnsi="宋体" w:cs="宋体" w:hint="eastAsia"/>
          <w:b/>
        </w:rPr>
        <w:t>第十一条</w:t>
      </w:r>
      <w:r>
        <w:rPr>
          <w:rFonts w:ascii="宋体" w:eastAsia="宋体" w:hAnsi="宋体" w:cs="宋体" w:hint="eastAsia"/>
        </w:rPr>
        <w:t>  女职工委员会应与工会委员会同时建立。县和县以上各级地方工会、产业工会依法</w:t>
      </w:r>
      <w:proofErr w:type="gramStart"/>
      <w:r>
        <w:rPr>
          <w:rFonts w:ascii="宋体" w:eastAsia="宋体" w:hAnsi="宋体" w:cs="宋体" w:hint="eastAsia"/>
        </w:rPr>
        <w:t>建立女</w:t>
      </w:r>
      <w:proofErr w:type="gramEnd"/>
      <w:r>
        <w:rPr>
          <w:rFonts w:ascii="宋体" w:eastAsia="宋体" w:hAnsi="宋体" w:cs="宋体" w:hint="eastAsia"/>
        </w:rPr>
        <w:t>职工委员会。企业、事业单位、机关和其他社会组织等工会中有女会员10名以上的应建立女职工委员会，不足10名的可以设女职工委员。基层工会女职工委员会主任、副主任与工会委员会同时报上级工会审批。</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第十二条 </w:t>
      </w:r>
      <w:r>
        <w:rPr>
          <w:rFonts w:ascii="宋体" w:eastAsia="宋体" w:hAnsi="宋体" w:cs="宋体" w:hint="eastAsia"/>
        </w:rPr>
        <w:t xml:space="preserve"> 省、自治区、直辖市、地级总工会女职工委员会，实行垂直领导的产业工会女职工委员会，大型企业、事业单位、机关和其他社会组织等工会女职工委员会应设立办公室（女职工部），负责女职工委员会的日常工作；县级工会和中、小企事业单位、机关等工会女职工委员会根据工作需要设专职或兼职的工作人员，也可以设立办公室（女职工部）。</w:t>
      </w:r>
    </w:p>
    <w:p w:rsidR="000D32FD" w:rsidRDefault="000D32FD" w:rsidP="000D32FD">
      <w:pPr>
        <w:jc w:val="left"/>
        <w:rPr>
          <w:rFonts w:ascii="宋体" w:eastAsia="宋体" w:hAnsi="宋体" w:cs="宋体"/>
        </w:rPr>
      </w:pPr>
      <w:r>
        <w:rPr>
          <w:rFonts w:ascii="宋体" w:eastAsia="宋体" w:hAnsi="宋体" w:cs="宋体" w:hint="eastAsia"/>
        </w:rPr>
        <w:t xml:space="preserve">   </w:t>
      </w:r>
      <w:r w:rsidRPr="00146FFE">
        <w:rPr>
          <w:rFonts w:ascii="宋体" w:eastAsia="宋体" w:hAnsi="宋体" w:cs="宋体" w:hint="eastAsia"/>
          <w:b/>
        </w:rPr>
        <w:t>第十三条</w:t>
      </w:r>
      <w:r>
        <w:rPr>
          <w:rFonts w:ascii="宋体" w:eastAsia="宋体" w:hAnsi="宋体" w:cs="宋体" w:hint="eastAsia"/>
        </w:rPr>
        <w:t>  女职工委员会委员由同级工会委员会提名，在充分协商的基础上产生，也可</w:t>
      </w:r>
      <w:proofErr w:type="gramStart"/>
      <w:r>
        <w:rPr>
          <w:rFonts w:ascii="宋体" w:eastAsia="宋体" w:hAnsi="宋体" w:cs="宋体" w:hint="eastAsia"/>
        </w:rPr>
        <w:t>召开女</w:t>
      </w:r>
      <w:proofErr w:type="gramEnd"/>
      <w:r>
        <w:rPr>
          <w:rFonts w:ascii="宋体" w:eastAsia="宋体" w:hAnsi="宋体" w:cs="宋体" w:hint="eastAsia"/>
        </w:rPr>
        <w:t>职工大会或女职工代表大会选举产生。县和县以上工会女职工委员会根据工作需要可聘请顾问若干人。</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第十四条</w:t>
      </w:r>
      <w:r>
        <w:rPr>
          <w:rFonts w:ascii="宋体" w:eastAsia="宋体" w:hAnsi="宋体" w:cs="宋体" w:hint="eastAsia"/>
        </w:rPr>
        <w:t>  县和县以上工会女职工委员会常务委员会由主任一人、副主任若干人、常委若干人组成。</w:t>
      </w:r>
    </w:p>
    <w:p w:rsidR="000D32FD" w:rsidRDefault="000D32FD" w:rsidP="000D32FD">
      <w:pPr>
        <w:jc w:val="left"/>
        <w:rPr>
          <w:rFonts w:ascii="宋体" w:eastAsia="宋体" w:hAnsi="宋体" w:cs="宋体"/>
        </w:rPr>
      </w:pPr>
      <w:r>
        <w:rPr>
          <w:rFonts w:ascii="宋体" w:eastAsia="宋体" w:hAnsi="宋体" w:cs="宋体" w:hint="eastAsia"/>
        </w:rPr>
        <w:lastRenderedPageBreak/>
        <w:t>  </w:t>
      </w:r>
      <w:r w:rsidRPr="00146FFE">
        <w:rPr>
          <w:rFonts w:ascii="宋体" w:eastAsia="宋体" w:hAnsi="宋体" w:cs="宋体" w:hint="eastAsia"/>
          <w:b/>
        </w:rPr>
        <w:t>第十五条</w:t>
      </w:r>
      <w:r>
        <w:rPr>
          <w:rFonts w:ascii="宋体" w:eastAsia="宋体" w:hAnsi="宋体" w:cs="宋体" w:hint="eastAsia"/>
        </w:rPr>
        <w:t>  在工会代表大会、职工代表大会、教职工代表大会中，女职工代表的比例应与女职工占职工总数的比例相适应。</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第十六条</w:t>
      </w:r>
      <w:r>
        <w:rPr>
          <w:rFonts w:ascii="宋体" w:eastAsia="宋体" w:hAnsi="宋体" w:cs="宋体" w:hint="eastAsia"/>
        </w:rPr>
        <w:t>  工会女职工委员会是县或县以上妇联的团体会员，通过县以上地方工会接受妇联的业务指导。</w:t>
      </w:r>
    </w:p>
    <w:p w:rsidR="000D32FD" w:rsidRDefault="000D32FD" w:rsidP="000D32FD">
      <w:pPr>
        <w:jc w:val="left"/>
        <w:rPr>
          <w:rFonts w:ascii="宋体" w:eastAsia="宋体" w:hAnsi="宋体" w:cs="宋体"/>
        </w:rPr>
      </w:pPr>
    </w:p>
    <w:p w:rsidR="000D32FD" w:rsidRDefault="000D32FD" w:rsidP="000D32FD">
      <w:pPr>
        <w:jc w:val="center"/>
        <w:rPr>
          <w:rFonts w:ascii="宋体" w:eastAsia="宋体" w:hAnsi="宋体" w:cs="宋体"/>
          <w:b/>
        </w:rPr>
      </w:pPr>
      <w:r>
        <w:rPr>
          <w:rFonts w:ascii="宋体" w:eastAsia="宋体" w:hAnsi="宋体" w:cs="宋体" w:hint="eastAsia"/>
          <w:b/>
        </w:rPr>
        <w:t>第四章  干  部</w:t>
      </w:r>
    </w:p>
    <w:p w:rsidR="000D32FD" w:rsidRDefault="000D32FD" w:rsidP="000D32FD">
      <w:pPr>
        <w:jc w:val="left"/>
        <w:rPr>
          <w:rFonts w:ascii="宋体" w:eastAsia="宋体" w:hAnsi="宋体" w:cs="宋体"/>
        </w:rPr>
      </w:pPr>
      <w:r>
        <w:rPr>
          <w:rFonts w:ascii="宋体" w:eastAsia="宋体" w:hAnsi="宋体" w:cs="宋体" w:hint="eastAsia"/>
        </w:rPr>
        <w:t xml:space="preserve">   </w:t>
      </w:r>
      <w:r w:rsidRPr="00146FFE">
        <w:rPr>
          <w:rFonts w:ascii="宋体" w:eastAsia="宋体" w:hAnsi="宋体" w:cs="宋体" w:hint="eastAsia"/>
          <w:b/>
        </w:rPr>
        <w:t>第十七条</w:t>
      </w:r>
      <w:r>
        <w:rPr>
          <w:rFonts w:ascii="宋体" w:eastAsia="宋体" w:hAnsi="宋体" w:cs="宋体" w:hint="eastAsia"/>
        </w:rPr>
        <w:t>  女职工委员会主任由同级工会女主席或女副主席担任，也可经民主协商，按照相应条件配备女职工委员会主任，享受同级工会副主席待遇。女职工委员会主任应提名为同级工会委员会或常务委员会委员候选人。</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第十八条</w:t>
      </w:r>
      <w:r>
        <w:rPr>
          <w:rFonts w:ascii="宋体" w:eastAsia="宋体" w:hAnsi="宋体" w:cs="宋体" w:hint="eastAsia"/>
        </w:rPr>
        <w:t>  女职工200人以上的企业、事业单位的工会女职工委员会，应配备专职女职工工作干部。</w:t>
      </w:r>
    </w:p>
    <w:p w:rsidR="000D32FD" w:rsidRDefault="000D32FD" w:rsidP="000D32FD">
      <w:pPr>
        <w:jc w:val="left"/>
        <w:rPr>
          <w:rFonts w:ascii="宋体" w:eastAsia="宋体" w:hAnsi="宋体" w:cs="宋体"/>
        </w:rPr>
      </w:pPr>
      <w:r>
        <w:rPr>
          <w:rFonts w:ascii="宋体" w:eastAsia="宋体" w:hAnsi="宋体" w:cs="宋体" w:hint="eastAsia"/>
        </w:rPr>
        <w:t xml:space="preserve">   </w:t>
      </w:r>
      <w:r w:rsidRPr="00146FFE">
        <w:rPr>
          <w:rFonts w:ascii="宋体" w:eastAsia="宋体" w:hAnsi="宋体" w:cs="宋体" w:hint="eastAsia"/>
          <w:b/>
        </w:rPr>
        <w:t>第十九条</w:t>
      </w:r>
      <w:r>
        <w:rPr>
          <w:rFonts w:ascii="宋体" w:eastAsia="宋体" w:hAnsi="宋体" w:cs="宋体" w:hint="eastAsia"/>
        </w:rPr>
        <w:t>  女职工委员会委员任期与同级工会委员会委员任期相同。在任期内，由于委员的工作变动等因素需要调整时，由工会女职工委员会提出相应的替补、增补人选，经同级工会委员会审议通过予以替补、增补。</w:t>
      </w:r>
    </w:p>
    <w:p w:rsidR="000D32FD" w:rsidRDefault="000D32FD" w:rsidP="000D32FD">
      <w:pPr>
        <w:jc w:val="left"/>
        <w:rPr>
          <w:rFonts w:ascii="宋体" w:eastAsia="宋体" w:hAnsi="宋体" w:cs="宋体"/>
        </w:rPr>
      </w:pPr>
      <w:r>
        <w:rPr>
          <w:rFonts w:ascii="宋体" w:eastAsia="宋体" w:hAnsi="宋体" w:cs="宋体" w:hint="eastAsia"/>
        </w:rPr>
        <w:t xml:space="preserve">   </w:t>
      </w:r>
      <w:r w:rsidRPr="00146FFE">
        <w:rPr>
          <w:rFonts w:ascii="宋体" w:eastAsia="宋体" w:hAnsi="宋体" w:cs="宋体" w:hint="eastAsia"/>
          <w:b/>
        </w:rPr>
        <w:t>第二十条</w:t>
      </w:r>
      <w:r>
        <w:rPr>
          <w:rFonts w:ascii="宋体" w:eastAsia="宋体" w:hAnsi="宋体" w:cs="宋体" w:hint="eastAsia"/>
        </w:rPr>
        <w:t>  各级工会女职工委员会要按照革命化、年轻化、知识化、专业化的要求和德才兼备的原则，努力建设一支政治坚定、业务扎实、作风过硬、廉洁自律、热爱女职工工作、</w:t>
      </w:r>
      <w:proofErr w:type="gramStart"/>
      <w:r>
        <w:rPr>
          <w:rFonts w:ascii="宋体" w:eastAsia="宋体" w:hAnsi="宋体" w:cs="宋体" w:hint="eastAsia"/>
        </w:rPr>
        <w:t>深受女</w:t>
      </w:r>
      <w:proofErr w:type="gramEnd"/>
      <w:r>
        <w:rPr>
          <w:rFonts w:ascii="宋体" w:eastAsia="宋体" w:hAnsi="宋体" w:cs="宋体" w:hint="eastAsia"/>
        </w:rPr>
        <w:t>职工群众信赖的干部队伍。</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第二十一条</w:t>
      </w:r>
      <w:r>
        <w:rPr>
          <w:rFonts w:ascii="宋体" w:eastAsia="宋体" w:hAnsi="宋体" w:cs="宋体" w:hint="eastAsia"/>
        </w:rPr>
        <w:t>  各级工会女职工委员会要加强对女干部的培养，重视培训工作，提高女干部队伍的整体素质。</w:t>
      </w:r>
    </w:p>
    <w:p w:rsidR="000D32FD" w:rsidRDefault="000D32FD" w:rsidP="000D32FD">
      <w:pPr>
        <w:jc w:val="left"/>
        <w:rPr>
          <w:rFonts w:ascii="宋体" w:eastAsia="宋体" w:hAnsi="宋体" w:cs="宋体"/>
        </w:rPr>
      </w:pPr>
      <w:r>
        <w:rPr>
          <w:rFonts w:ascii="宋体" w:eastAsia="宋体" w:hAnsi="宋体" w:cs="宋体" w:hint="eastAsia"/>
        </w:rPr>
        <w:t> </w:t>
      </w:r>
    </w:p>
    <w:p w:rsidR="000D32FD" w:rsidRDefault="000D32FD" w:rsidP="000D32FD">
      <w:pPr>
        <w:jc w:val="center"/>
        <w:rPr>
          <w:rFonts w:ascii="宋体" w:eastAsia="宋体" w:hAnsi="宋体" w:cs="宋体"/>
          <w:b/>
        </w:rPr>
      </w:pPr>
      <w:r>
        <w:rPr>
          <w:rFonts w:ascii="宋体" w:eastAsia="宋体" w:hAnsi="宋体" w:cs="宋体" w:hint="eastAsia"/>
          <w:b/>
        </w:rPr>
        <w:t>第五章  工作制度</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第二十二条</w:t>
      </w:r>
      <w:r>
        <w:rPr>
          <w:rFonts w:ascii="宋体" w:eastAsia="宋体" w:hAnsi="宋体" w:cs="宋体" w:hint="eastAsia"/>
        </w:rPr>
        <w:t>  女职工委员会实行民主集中制。凡属重大问题，要广泛</w:t>
      </w:r>
      <w:proofErr w:type="gramStart"/>
      <w:r>
        <w:rPr>
          <w:rFonts w:ascii="宋体" w:eastAsia="宋体" w:hAnsi="宋体" w:cs="宋体" w:hint="eastAsia"/>
        </w:rPr>
        <w:t>听取女</w:t>
      </w:r>
      <w:proofErr w:type="gramEnd"/>
      <w:r>
        <w:rPr>
          <w:rFonts w:ascii="宋体" w:eastAsia="宋体" w:hAnsi="宋体" w:cs="宋体" w:hint="eastAsia"/>
        </w:rPr>
        <w:t>职工意见，由委员会或常务委员会进行充分的民主讨论后作出决定。</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第二十三条</w:t>
      </w:r>
      <w:r>
        <w:rPr>
          <w:rFonts w:ascii="宋体" w:eastAsia="宋体" w:hAnsi="宋体" w:cs="宋体" w:hint="eastAsia"/>
        </w:rPr>
        <w:t>  女职工委员会根据工作需要制定有关制度，每年召开一至二次常务委员会和委员会会议，也可临时召开会议。</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第二十四条</w:t>
      </w:r>
      <w:r>
        <w:rPr>
          <w:rFonts w:ascii="宋体" w:eastAsia="宋体" w:hAnsi="宋体" w:cs="宋体" w:hint="eastAsia"/>
        </w:rPr>
        <w:t>  工会女职工委员会要定期向同级工会委员会和上级工会女职工委员会报告工作。 </w:t>
      </w:r>
      <w:r w:rsidRPr="00146FFE">
        <w:rPr>
          <w:rFonts w:ascii="宋体" w:eastAsia="宋体" w:hAnsi="宋体" w:cs="宋体" w:hint="eastAsia"/>
          <w:b/>
        </w:rPr>
        <w:t>第二十五条</w:t>
      </w:r>
      <w:r>
        <w:rPr>
          <w:rFonts w:ascii="宋体" w:eastAsia="宋体" w:hAnsi="宋体" w:cs="宋体" w:hint="eastAsia"/>
        </w:rPr>
        <w:t>  县以上各级工会女职工委员会要把工作重心放在基层，增强基层女职工组织的活力，为广大女职工服务。</w:t>
      </w:r>
    </w:p>
    <w:p w:rsidR="000D32FD" w:rsidRDefault="000D32FD" w:rsidP="000D32FD">
      <w:pPr>
        <w:jc w:val="left"/>
        <w:rPr>
          <w:rFonts w:ascii="宋体" w:eastAsia="宋体" w:hAnsi="宋体" w:cs="宋体"/>
        </w:rPr>
      </w:pPr>
    </w:p>
    <w:p w:rsidR="000D32FD" w:rsidRDefault="000D32FD" w:rsidP="000D32FD">
      <w:pPr>
        <w:jc w:val="center"/>
        <w:rPr>
          <w:rFonts w:ascii="宋体" w:eastAsia="宋体" w:hAnsi="宋体" w:cs="宋体"/>
          <w:b/>
        </w:rPr>
      </w:pPr>
      <w:r>
        <w:rPr>
          <w:rFonts w:ascii="宋体" w:eastAsia="宋体" w:hAnsi="宋体" w:cs="宋体" w:hint="eastAsia"/>
          <w:b/>
        </w:rPr>
        <w:t>第六章  经  费</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第二十六条</w:t>
      </w:r>
      <w:r>
        <w:rPr>
          <w:rFonts w:ascii="宋体" w:eastAsia="宋体" w:hAnsi="宋体" w:cs="宋体" w:hint="eastAsia"/>
        </w:rPr>
        <w:t>  各级工会要为工会女职工委员会开展工作与活动提供必要的经费，所需经费应列入同级工会的经费预算。</w:t>
      </w:r>
    </w:p>
    <w:p w:rsidR="000D32FD" w:rsidRDefault="000D32FD" w:rsidP="000D32FD">
      <w:pPr>
        <w:jc w:val="left"/>
        <w:rPr>
          <w:rFonts w:ascii="宋体" w:eastAsia="宋体" w:hAnsi="宋体" w:cs="宋体"/>
        </w:rPr>
      </w:pPr>
    </w:p>
    <w:p w:rsidR="000D32FD" w:rsidRDefault="000D32FD" w:rsidP="000D32FD">
      <w:pPr>
        <w:jc w:val="center"/>
        <w:rPr>
          <w:rFonts w:ascii="宋体" w:eastAsia="宋体" w:hAnsi="宋体" w:cs="宋体"/>
          <w:b/>
        </w:rPr>
      </w:pPr>
      <w:r>
        <w:rPr>
          <w:rFonts w:ascii="宋体" w:eastAsia="宋体" w:hAnsi="宋体" w:cs="宋体" w:hint="eastAsia"/>
          <w:b/>
        </w:rPr>
        <w:t>第七章  附  则</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第二十七条</w:t>
      </w:r>
      <w:r>
        <w:rPr>
          <w:rFonts w:ascii="宋体" w:eastAsia="宋体" w:hAnsi="宋体" w:cs="宋体" w:hint="eastAsia"/>
        </w:rPr>
        <w:t>  各地方工会女职工委员会可根据本条例制定实施细则。</w:t>
      </w:r>
    </w:p>
    <w:p w:rsidR="000D32FD" w:rsidRDefault="000D32FD" w:rsidP="000D32FD">
      <w:pPr>
        <w:jc w:val="left"/>
        <w:rPr>
          <w:rFonts w:ascii="宋体" w:eastAsia="宋体" w:hAnsi="宋体" w:cs="宋体"/>
        </w:rPr>
      </w:pPr>
      <w:r>
        <w:rPr>
          <w:rFonts w:ascii="宋体" w:eastAsia="宋体" w:hAnsi="宋体" w:cs="宋体" w:hint="eastAsia"/>
        </w:rPr>
        <w:t>  </w:t>
      </w:r>
      <w:r w:rsidRPr="00146FFE">
        <w:rPr>
          <w:rFonts w:ascii="宋体" w:eastAsia="宋体" w:hAnsi="宋体" w:cs="宋体" w:hint="eastAsia"/>
          <w:b/>
        </w:rPr>
        <w:t>第二十八条</w:t>
      </w:r>
      <w:r>
        <w:rPr>
          <w:rFonts w:ascii="宋体" w:eastAsia="宋体" w:hAnsi="宋体" w:cs="宋体" w:hint="eastAsia"/>
        </w:rPr>
        <w:t>  本条例解释权属于中华全国总工会女职工委员会。</w:t>
      </w:r>
    </w:p>
    <w:p w:rsidR="000D32FD" w:rsidRDefault="000D32FD" w:rsidP="000D32FD">
      <w:pPr>
        <w:jc w:val="left"/>
        <w:rPr>
          <w:rFonts w:ascii="宋体" w:eastAsia="宋体" w:hAnsi="宋体" w:cs="宋体"/>
        </w:rPr>
      </w:pPr>
    </w:p>
    <w:p w:rsidR="000D32FD" w:rsidRDefault="000D32FD" w:rsidP="000D32FD">
      <w:pPr>
        <w:ind w:firstLineChars="1600" w:firstLine="3360"/>
        <w:jc w:val="left"/>
        <w:rPr>
          <w:rFonts w:ascii="宋体" w:eastAsia="宋体" w:hAnsi="宋体" w:cs="宋体"/>
        </w:rPr>
      </w:pPr>
      <w:r>
        <w:rPr>
          <w:rFonts w:ascii="宋体" w:eastAsia="宋体" w:hAnsi="宋体" w:cs="宋体" w:hint="eastAsia"/>
        </w:rPr>
        <w:t>中华全国总工会办公厅    2009年3月18日印发</w:t>
      </w:r>
    </w:p>
    <w:p w:rsidR="001E59C9" w:rsidRPr="000D32FD" w:rsidRDefault="001E59C9"/>
    <w:sectPr w:rsidR="001E59C9" w:rsidRPr="000D32FD" w:rsidSect="001E59C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91C" w:rsidRDefault="00C9091C" w:rsidP="000D32FD">
      <w:r>
        <w:separator/>
      </w:r>
    </w:p>
  </w:endnote>
  <w:endnote w:type="continuationSeparator" w:id="0">
    <w:p w:rsidR="00C9091C" w:rsidRDefault="00C9091C" w:rsidP="000D32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FD" w:rsidRDefault="000D32F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FD" w:rsidRDefault="000D32F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FD" w:rsidRDefault="000D32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91C" w:rsidRDefault="00C9091C" w:rsidP="000D32FD">
      <w:r>
        <w:separator/>
      </w:r>
    </w:p>
  </w:footnote>
  <w:footnote w:type="continuationSeparator" w:id="0">
    <w:p w:rsidR="00C9091C" w:rsidRDefault="00C9091C" w:rsidP="000D3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FD" w:rsidRDefault="000D32F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FD" w:rsidRDefault="000D32FD" w:rsidP="000D32F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FD" w:rsidRDefault="000D32F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32FD"/>
    <w:rsid w:val="00000661"/>
    <w:rsid w:val="00000BE9"/>
    <w:rsid w:val="00001FBA"/>
    <w:rsid w:val="00002FD7"/>
    <w:rsid w:val="0000326F"/>
    <w:rsid w:val="000038A3"/>
    <w:rsid w:val="000040AE"/>
    <w:rsid w:val="00004362"/>
    <w:rsid w:val="000058A2"/>
    <w:rsid w:val="0000683A"/>
    <w:rsid w:val="00007315"/>
    <w:rsid w:val="0000766D"/>
    <w:rsid w:val="00011BEB"/>
    <w:rsid w:val="00013B08"/>
    <w:rsid w:val="00013D06"/>
    <w:rsid w:val="000142FB"/>
    <w:rsid w:val="00014495"/>
    <w:rsid w:val="00015276"/>
    <w:rsid w:val="00015640"/>
    <w:rsid w:val="00016928"/>
    <w:rsid w:val="00024265"/>
    <w:rsid w:val="00027AB9"/>
    <w:rsid w:val="0003151B"/>
    <w:rsid w:val="00031BBF"/>
    <w:rsid w:val="00031F75"/>
    <w:rsid w:val="0003278C"/>
    <w:rsid w:val="00033504"/>
    <w:rsid w:val="000354CE"/>
    <w:rsid w:val="00035D86"/>
    <w:rsid w:val="00043874"/>
    <w:rsid w:val="00043877"/>
    <w:rsid w:val="000447F7"/>
    <w:rsid w:val="00044AAB"/>
    <w:rsid w:val="00045422"/>
    <w:rsid w:val="00045542"/>
    <w:rsid w:val="00046EFF"/>
    <w:rsid w:val="00047A8E"/>
    <w:rsid w:val="000508B0"/>
    <w:rsid w:val="0005413B"/>
    <w:rsid w:val="000545CE"/>
    <w:rsid w:val="00054956"/>
    <w:rsid w:val="00054ADE"/>
    <w:rsid w:val="0006131B"/>
    <w:rsid w:val="00065D0B"/>
    <w:rsid w:val="000667DB"/>
    <w:rsid w:val="000679F5"/>
    <w:rsid w:val="00067B62"/>
    <w:rsid w:val="00067F05"/>
    <w:rsid w:val="00072951"/>
    <w:rsid w:val="00073A7E"/>
    <w:rsid w:val="00075A4E"/>
    <w:rsid w:val="0007697D"/>
    <w:rsid w:val="00080364"/>
    <w:rsid w:val="0008105E"/>
    <w:rsid w:val="00081936"/>
    <w:rsid w:val="000830CF"/>
    <w:rsid w:val="00084081"/>
    <w:rsid w:val="0008436D"/>
    <w:rsid w:val="000853CC"/>
    <w:rsid w:val="0008578A"/>
    <w:rsid w:val="00085C0B"/>
    <w:rsid w:val="0008701F"/>
    <w:rsid w:val="00090CB2"/>
    <w:rsid w:val="000910F5"/>
    <w:rsid w:val="00093D99"/>
    <w:rsid w:val="00093DAE"/>
    <w:rsid w:val="00094826"/>
    <w:rsid w:val="000949D7"/>
    <w:rsid w:val="000A0460"/>
    <w:rsid w:val="000A056B"/>
    <w:rsid w:val="000A0888"/>
    <w:rsid w:val="000A4608"/>
    <w:rsid w:val="000A557B"/>
    <w:rsid w:val="000A57A3"/>
    <w:rsid w:val="000A6904"/>
    <w:rsid w:val="000A7E36"/>
    <w:rsid w:val="000B0A03"/>
    <w:rsid w:val="000B21F6"/>
    <w:rsid w:val="000B2453"/>
    <w:rsid w:val="000B48D3"/>
    <w:rsid w:val="000B4B7B"/>
    <w:rsid w:val="000C0625"/>
    <w:rsid w:val="000C20A9"/>
    <w:rsid w:val="000C593F"/>
    <w:rsid w:val="000C73FB"/>
    <w:rsid w:val="000C7D93"/>
    <w:rsid w:val="000D0C0C"/>
    <w:rsid w:val="000D207A"/>
    <w:rsid w:val="000D32FD"/>
    <w:rsid w:val="000D4FF0"/>
    <w:rsid w:val="000D6421"/>
    <w:rsid w:val="000D7AB1"/>
    <w:rsid w:val="000E115C"/>
    <w:rsid w:val="000E1A03"/>
    <w:rsid w:val="000E1D95"/>
    <w:rsid w:val="000E211E"/>
    <w:rsid w:val="000E2F1F"/>
    <w:rsid w:val="000E3D52"/>
    <w:rsid w:val="000E4F78"/>
    <w:rsid w:val="000F10DB"/>
    <w:rsid w:val="000F12CD"/>
    <w:rsid w:val="000F198F"/>
    <w:rsid w:val="000F199C"/>
    <w:rsid w:val="000F2E50"/>
    <w:rsid w:val="000F2EDE"/>
    <w:rsid w:val="000F3BE9"/>
    <w:rsid w:val="000F5A21"/>
    <w:rsid w:val="000F5E1F"/>
    <w:rsid w:val="000F7AE1"/>
    <w:rsid w:val="000F7CA4"/>
    <w:rsid w:val="000F7FB5"/>
    <w:rsid w:val="00102972"/>
    <w:rsid w:val="00102CE0"/>
    <w:rsid w:val="0010577E"/>
    <w:rsid w:val="00105FFC"/>
    <w:rsid w:val="00110498"/>
    <w:rsid w:val="001112E2"/>
    <w:rsid w:val="00111A1E"/>
    <w:rsid w:val="00112145"/>
    <w:rsid w:val="001130CA"/>
    <w:rsid w:val="001148CE"/>
    <w:rsid w:val="00117938"/>
    <w:rsid w:val="00120073"/>
    <w:rsid w:val="001201B5"/>
    <w:rsid w:val="00122268"/>
    <w:rsid w:val="0012258D"/>
    <w:rsid w:val="00122ED9"/>
    <w:rsid w:val="0012326C"/>
    <w:rsid w:val="001236B4"/>
    <w:rsid w:val="00123C0E"/>
    <w:rsid w:val="00125131"/>
    <w:rsid w:val="00125BF0"/>
    <w:rsid w:val="001267D6"/>
    <w:rsid w:val="001301FF"/>
    <w:rsid w:val="001325B4"/>
    <w:rsid w:val="001335B3"/>
    <w:rsid w:val="00134552"/>
    <w:rsid w:val="00136009"/>
    <w:rsid w:val="001418FC"/>
    <w:rsid w:val="001419E5"/>
    <w:rsid w:val="0014267A"/>
    <w:rsid w:val="001426EC"/>
    <w:rsid w:val="00143027"/>
    <w:rsid w:val="001437CC"/>
    <w:rsid w:val="00145659"/>
    <w:rsid w:val="00145C8B"/>
    <w:rsid w:val="00145CA1"/>
    <w:rsid w:val="00146E4B"/>
    <w:rsid w:val="00150329"/>
    <w:rsid w:val="00150CD2"/>
    <w:rsid w:val="00152BA0"/>
    <w:rsid w:val="00153118"/>
    <w:rsid w:val="00153A52"/>
    <w:rsid w:val="00154129"/>
    <w:rsid w:val="00154374"/>
    <w:rsid w:val="0015526F"/>
    <w:rsid w:val="001565D7"/>
    <w:rsid w:val="001571CD"/>
    <w:rsid w:val="001573BD"/>
    <w:rsid w:val="00157B42"/>
    <w:rsid w:val="00161402"/>
    <w:rsid w:val="0016265C"/>
    <w:rsid w:val="00164045"/>
    <w:rsid w:val="001642EC"/>
    <w:rsid w:val="001674A9"/>
    <w:rsid w:val="00170B07"/>
    <w:rsid w:val="00172660"/>
    <w:rsid w:val="00172C76"/>
    <w:rsid w:val="00174505"/>
    <w:rsid w:val="0018151F"/>
    <w:rsid w:val="001816DD"/>
    <w:rsid w:val="00181DFE"/>
    <w:rsid w:val="00182CDA"/>
    <w:rsid w:val="0018510B"/>
    <w:rsid w:val="00185566"/>
    <w:rsid w:val="001861A3"/>
    <w:rsid w:val="001879D8"/>
    <w:rsid w:val="00187BD0"/>
    <w:rsid w:val="00187CF4"/>
    <w:rsid w:val="0019185C"/>
    <w:rsid w:val="00191C6D"/>
    <w:rsid w:val="00193547"/>
    <w:rsid w:val="00194221"/>
    <w:rsid w:val="00195F78"/>
    <w:rsid w:val="00196253"/>
    <w:rsid w:val="00197439"/>
    <w:rsid w:val="0019772B"/>
    <w:rsid w:val="001A0026"/>
    <w:rsid w:val="001A091F"/>
    <w:rsid w:val="001A1AA1"/>
    <w:rsid w:val="001A2C3F"/>
    <w:rsid w:val="001B0C16"/>
    <w:rsid w:val="001B2D52"/>
    <w:rsid w:val="001B32EB"/>
    <w:rsid w:val="001B4974"/>
    <w:rsid w:val="001B5061"/>
    <w:rsid w:val="001B5CFB"/>
    <w:rsid w:val="001B6EB0"/>
    <w:rsid w:val="001B6F94"/>
    <w:rsid w:val="001C0FE8"/>
    <w:rsid w:val="001C3A12"/>
    <w:rsid w:val="001C3BF3"/>
    <w:rsid w:val="001C42A1"/>
    <w:rsid w:val="001C4307"/>
    <w:rsid w:val="001C5B96"/>
    <w:rsid w:val="001C73AE"/>
    <w:rsid w:val="001C79C9"/>
    <w:rsid w:val="001C7E7A"/>
    <w:rsid w:val="001D16D1"/>
    <w:rsid w:val="001D2895"/>
    <w:rsid w:val="001D4DEC"/>
    <w:rsid w:val="001D63A8"/>
    <w:rsid w:val="001D6CDA"/>
    <w:rsid w:val="001D7DEF"/>
    <w:rsid w:val="001E2B54"/>
    <w:rsid w:val="001E3450"/>
    <w:rsid w:val="001E3861"/>
    <w:rsid w:val="001E3BE3"/>
    <w:rsid w:val="001E42D8"/>
    <w:rsid w:val="001E5315"/>
    <w:rsid w:val="001E59C9"/>
    <w:rsid w:val="001E5DAA"/>
    <w:rsid w:val="001E5EA6"/>
    <w:rsid w:val="001E5F95"/>
    <w:rsid w:val="001E6CC3"/>
    <w:rsid w:val="001F0941"/>
    <w:rsid w:val="001F0CA9"/>
    <w:rsid w:val="001F26B9"/>
    <w:rsid w:val="001F5488"/>
    <w:rsid w:val="001F5D49"/>
    <w:rsid w:val="001F6243"/>
    <w:rsid w:val="001F7050"/>
    <w:rsid w:val="001F7563"/>
    <w:rsid w:val="00201278"/>
    <w:rsid w:val="0020135B"/>
    <w:rsid w:val="002014E1"/>
    <w:rsid w:val="00201524"/>
    <w:rsid w:val="00202313"/>
    <w:rsid w:val="002023CD"/>
    <w:rsid w:val="002036D2"/>
    <w:rsid w:val="00207C0F"/>
    <w:rsid w:val="00210075"/>
    <w:rsid w:val="00210B43"/>
    <w:rsid w:val="0021474F"/>
    <w:rsid w:val="00215248"/>
    <w:rsid w:val="00216046"/>
    <w:rsid w:val="00217084"/>
    <w:rsid w:val="002225EC"/>
    <w:rsid w:val="00223C59"/>
    <w:rsid w:val="00224809"/>
    <w:rsid w:val="00224F2F"/>
    <w:rsid w:val="0022729A"/>
    <w:rsid w:val="00230B77"/>
    <w:rsid w:val="00233571"/>
    <w:rsid w:val="002337E8"/>
    <w:rsid w:val="00233D6E"/>
    <w:rsid w:val="00241058"/>
    <w:rsid w:val="002424F2"/>
    <w:rsid w:val="00243620"/>
    <w:rsid w:val="0024543E"/>
    <w:rsid w:val="00245D0B"/>
    <w:rsid w:val="00246715"/>
    <w:rsid w:val="00246F89"/>
    <w:rsid w:val="002473D4"/>
    <w:rsid w:val="00247665"/>
    <w:rsid w:val="00247DFA"/>
    <w:rsid w:val="00250ADF"/>
    <w:rsid w:val="00251BAA"/>
    <w:rsid w:val="00252B99"/>
    <w:rsid w:val="00255039"/>
    <w:rsid w:val="002554A0"/>
    <w:rsid w:val="00255F73"/>
    <w:rsid w:val="00257586"/>
    <w:rsid w:val="002579E9"/>
    <w:rsid w:val="002620B8"/>
    <w:rsid w:val="00262C7C"/>
    <w:rsid w:val="0026362E"/>
    <w:rsid w:val="0026551F"/>
    <w:rsid w:val="00266B5B"/>
    <w:rsid w:val="0026793E"/>
    <w:rsid w:val="00267948"/>
    <w:rsid w:val="00271686"/>
    <w:rsid w:val="0027233F"/>
    <w:rsid w:val="002724B9"/>
    <w:rsid w:val="00272510"/>
    <w:rsid w:val="00272EFE"/>
    <w:rsid w:val="0027362C"/>
    <w:rsid w:val="00273E7C"/>
    <w:rsid w:val="002748BC"/>
    <w:rsid w:val="002803D4"/>
    <w:rsid w:val="002809CF"/>
    <w:rsid w:val="002816B9"/>
    <w:rsid w:val="002827BB"/>
    <w:rsid w:val="00284DA4"/>
    <w:rsid w:val="0028602B"/>
    <w:rsid w:val="00286F0D"/>
    <w:rsid w:val="002900EC"/>
    <w:rsid w:val="00292A90"/>
    <w:rsid w:val="0029354B"/>
    <w:rsid w:val="00293A18"/>
    <w:rsid w:val="00293F39"/>
    <w:rsid w:val="0029467C"/>
    <w:rsid w:val="00296876"/>
    <w:rsid w:val="00297335"/>
    <w:rsid w:val="002A14AE"/>
    <w:rsid w:val="002A159E"/>
    <w:rsid w:val="002A2836"/>
    <w:rsid w:val="002A354A"/>
    <w:rsid w:val="002A724C"/>
    <w:rsid w:val="002B104C"/>
    <w:rsid w:val="002B185D"/>
    <w:rsid w:val="002B3D04"/>
    <w:rsid w:val="002B409D"/>
    <w:rsid w:val="002B6C9A"/>
    <w:rsid w:val="002B6F66"/>
    <w:rsid w:val="002B7160"/>
    <w:rsid w:val="002C172E"/>
    <w:rsid w:val="002C17C7"/>
    <w:rsid w:val="002C182E"/>
    <w:rsid w:val="002C21D9"/>
    <w:rsid w:val="002C28F1"/>
    <w:rsid w:val="002C31C8"/>
    <w:rsid w:val="002C393B"/>
    <w:rsid w:val="002C3C32"/>
    <w:rsid w:val="002C485A"/>
    <w:rsid w:val="002C48FE"/>
    <w:rsid w:val="002C499F"/>
    <w:rsid w:val="002C4A7C"/>
    <w:rsid w:val="002C5316"/>
    <w:rsid w:val="002C5DC7"/>
    <w:rsid w:val="002C7A57"/>
    <w:rsid w:val="002D1B7C"/>
    <w:rsid w:val="002D37BA"/>
    <w:rsid w:val="002D397A"/>
    <w:rsid w:val="002D6AE5"/>
    <w:rsid w:val="002E02B5"/>
    <w:rsid w:val="002E0BE2"/>
    <w:rsid w:val="002E197E"/>
    <w:rsid w:val="002E23C4"/>
    <w:rsid w:val="002E2D4D"/>
    <w:rsid w:val="002E2F20"/>
    <w:rsid w:val="002E3834"/>
    <w:rsid w:val="002E3ECB"/>
    <w:rsid w:val="002E6E21"/>
    <w:rsid w:val="002E7C36"/>
    <w:rsid w:val="002F06B4"/>
    <w:rsid w:val="002F1612"/>
    <w:rsid w:val="002F161A"/>
    <w:rsid w:val="002F2146"/>
    <w:rsid w:val="002F353B"/>
    <w:rsid w:val="002F3C04"/>
    <w:rsid w:val="002F493D"/>
    <w:rsid w:val="002F5EB1"/>
    <w:rsid w:val="002F6066"/>
    <w:rsid w:val="002F66E6"/>
    <w:rsid w:val="002F6700"/>
    <w:rsid w:val="002F6764"/>
    <w:rsid w:val="002F7736"/>
    <w:rsid w:val="00301159"/>
    <w:rsid w:val="00301B53"/>
    <w:rsid w:val="003041F8"/>
    <w:rsid w:val="003058A5"/>
    <w:rsid w:val="003059FD"/>
    <w:rsid w:val="00305E89"/>
    <w:rsid w:val="003077BC"/>
    <w:rsid w:val="00310521"/>
    <w:rsid w:val="00310850"/>
    <w:rsid w:val="00310E8F"/>
    <w:rsid w:val="003128FD"/>
    <w:rsid w:val="003134CC"/>
    <w:rsid w:val="00315D7C"/>
    <w:rsid w:val="003164E4"/>
    <w:rsid w:val="003201B3"/>
    <w:rsid w:val="00321A35"/>
    <w:rsid w:val="003243F8"/>
    <w:rsid w:val="00324408"/>
    <w:rsid w:val="00326DB6"/>
    <w:rsid w:val="00331313"/>
    <w:rsid w:val="003323AF"/>
    <w:rsid w:val="003331F6"/>
    <w:rsid w:val="00333429"/>
    <w:rsid w:val="00334973"/>
    <w:rsid w:val="003349C5"/>
    <w:rsid w:val="003360D4"/>
    <w:rsid w:val="003363CD"/>
    <w:rsid w:val="00336C7F"/>
    <w:rsid w:val="00337084"/>
    <w:rsid w:val="0033752F"/>
    <w:rsid w:val="00340B41"/>
    <w:rsid w:val="00341393"/>
    <w:rsid w:val="00341489"/>
    <w:rsid w:val="003422A3"/>
    <w:rsid w:val="003428B5"/>
    <w:rsid w:val="00343B06"/>
    <w:rsid w:val="00345EC7"/>
    <w:rsid w:val="00351E53"/>
    <w:rsid w:val="00353148"/>
    <w:rsid w:val="00353188"/>
    <w:rsid w:val="003533FC"/>
    <w:rsid w:val="00357435"/>
    <w:rsid w:val="0036173B"/>
    <w:rsid w:val="0036249E"/>
    <w:rsid w:val="00362A06"/>
    <w:rsid w:val="0036316F"/>
    <w:rsid w:val="0036740D"/>
    <w:rsid w:val="003679D4"/>
    <w:rsid w:val="00372470"/>
    <w:rsid w:val="00373E06"/>
    <w:rsid w:val="003749A4"/>
    <w:rsid w:val="00377291"/>
    <w:rsid w:val="003812BA"/>
    <w:rsid w:val="00382047"/>
    <w:rsid w:val="003823D6"/>
    <w:rsid w:val="003829EE"/>
    <w:rsid w:val="00386371"/>
    <w:rsid w:val="00390400"/>
    <w:rsid w:val="0039264C"/>
    <w:rsid w:val="0039339F"/>
    <w:rsid w:val="0039510B"/>
    <w:rsid w:val="00396860"/>
    <w:rsid w:val="00396BCD"/>
    <w:rsid w:val="003A1B76"/>
    <w:rsid w:val="003A337A"/>
    <w:rsid w:val="003A3758"/>
    <w:rsid w:val="003A3DA8"/>
    <w:rsid w:val="003A4792"/>
    <w:rsid w:val="003A60DF"/>
    <w:rsid w:val="003A7873"/>
    <w:rsid w:val="003B153C"/>
    <w:rsid w:val="003B15E7"/>
    <w:rsid w:val="003B2A31"/>
    <w:rsid w:val="003B5D01"/>
    <w:rsid w:val="003B6B12"/>
    <w:rsid w:val="003C237D"/>
    <w:rsid w:val="003C2CE7"/>
    <w:rsid w:val="003C4B93"/>
    <w:rsid w:val="003C4C8F"/>
    <w:rsid w:val="003C5830"/>
    <w:rsid w:val="003C6508"/>
    <w:rsid w:val="003C70A4"/>
    <w:rsid w:val="003C738B"/>
    <w:rsid w:val="003C756F"/>
    <w:rsid w:val="003C786F"/>
    <w:rsid w:val="003D0A18"/>
    <w:rsid w:val="003D1AB1"/>
    <w:rsid w:val="003D2901"/>
    <w:rsid w:val="003D418F"/>
    <w:rsid w:val="003D44BD"/>
    <w:rsid w:val="003D50F7"/>
    <w:rsid w:val="003D7A7E"/>
    <w:rsid w:val="003D7DA6"/>
    <w:rsid w:val="003E0B22"/>
    <w:rsid w:val="003E0E49"/>
    <w:rsid w:val="003E1B46"/>
    <w:rsid w:val="003E1B47"/>
    <w:rsid w:val="003E2E80"/>
    <w:rsid w:val="003E3614"/>
    <w:rsid w:val="003E41E0"/>
    <w:rsid w:val="003E57E2"/>
    <w:rsid w:val="003E5D1B"/>
    <w:rsid w:val="003E6A4B"/>
    <w:rsid w:val="003E779D"/>
    <w:rsid w:val="003E7A0F"/>
    <w:rsid w:val="003E7CC9"/>
    <w:rsid w:val="003E7F39"/>
    <w:rsid w:val="003F03FC"/>
    <w:rsid w:val="003F1F24"/>
    <w:rsid w:val="003F209F"/>
    <w:rsid w:val="003F2CD2"/>
    <w:rsid w:val="003F354F"/>
    <w:rsid w:val="003F686A"/>
    <w:rsid w:val="00400F90"/>
    <w:rsid w:val="00402B20"/>
    <w:rsid w:val="004031D4"/>
    <w:rsid w:val="00403311"/>
    <w:rsid w:val="00403492"/>
    <w:rsid w:val="00403AB9"/>
    <w:rsid w:val="00403AC8"/>
    <w:rsid w:val="0040437C"/>
    <w:rsid w:val="0040474C"/>
    <w:rsid w:val="00404EE2"/>
    <w:rsid w:val="00405561"/>
    <w:rsid w:val="00406DFE"/>
    <w:rsid w:val="0040701D"/>
    <w:rsid w:val="00407270"/>
    <w:rsid w:val="00407E83"/>
    <w:rsid w:val="004109CE"/>
    <w:rsid w:val="00415B90"/>
    <w:rsid w:val="00416F68"/>
    <w:rsid w:val="004170A2"/>
    <w:rsid w:val="004237BE"/>
    <w:rsid w:val="00423A9D"/>
    <w:rsid w:val="00424CA0"/>
    <w:rsid w:val="0042636F"/>
    <w:rsid w:val="0042772A"/>
    <w:rsid w:val="00427AD7"/>
    <w:rsid w:val="004303F8"/>
    <w:rsid w:val="0043066E"/>
    <w:rsid w:val="00430F36"/>
    <w:rsid w:val="00431403"/>
    <w:rsid w:val="00431498"/>
    <w:rsid w:val="00432AD2"/>
    <w:rsid w:val="00432C90"/>
    <w:rsid w:val="0043746C"/>
    <w:rsid w:val="00437AE1"/>
    <w:rsid w:val="00440A6C"/>
    <w:rsid w:val="00440C52"/>
    <w:rsid w:val="00440F67"/>
    <w:rsid w:val="00442A8D"/>
    <w:rsid w:val="00442B08"/>
    <w:rsid w:val="004435E7"/>
    <w:rsid w:val="004440A6"/>
    <w:rsid w:val="0044580A"/>
    <w:rsid w:val="00445CE6"/>
    <w:rsid w:val="004460E7"/>
    <w:rsid w:val="00446FA1"/>
    <w:rsid w:val="00453806"/>
    <w:rsid w:val="00453DBC"/>
    <w:rsid w:val="00454AF3"/>
    <w:rsid w:val="00454D97"/>
    <w:rsid w:val="00455375"/>
    <w:rsid w:val="00455CAA"/>
    <w:rsid w:val="00455EAE"/>
    <w:rsid w:val="0045710E"/>
    <w:rsid w:val="004609A1"/>
    <w:rsid w:val="004610E8"/>
    <w:rsid w:val="0046140C"/>
    <w:rsid w:val="00461928"/>
    <w:rsid w:val="00462C48"/>
    <w:rsid w:val="004638EC"/>
    <w:rsid w:val="00464295"/>
    <w:rsid w:val="004646B8"/>
    <w:rsid w:val="00464F4C"/>
    <w:rsid w:val="0046572B"/>
    <w:rsid w:val="00466992"/>
    <w:rsid w:val="004674D0"/>
    <w:rsid w:val="004679DD"/>
    <w:rsid w:val="00471F76"/>
    <w:rsid w:val="00472B8E"/>
    <w:rsid w:val="00474004"/>
    <w:rsid w:val="00475A06"/>
    <w:rsid w:val="004762FF"/>
    <w:rsid w:val="004763B4"/>
    <w:rsid w:val="00476D02"/>
    <w:rsid w:val="00477DBA"/>
    <w:rsid w:val="00483143"/>
    <w:rsid w:val="004838C5"/>
    <w:rsid w:val="00484280"/>
    <w:rsid w:val="00484435"/>
    <w:rsid w:val="00484EEB"/>
    <w:rsid w:val="00486EEE"/>
    <w:rsid w:val="00486EF3"/>
    <w:rsid w:val="00490D7A"/>
    <w:rsid w:val="004918F6"/>
    <w:rsid w:val="00491B31"/>
    <w:rsid w:val="00492B4D"/>
    <w:rsid w:val="00493837"/>
    <w:rsid w:val="00494023"/>
    <w:rsid w:val="00496475"/>
    <w:rsid w:val="004965C9"/>
    <w:rsid w:val="0049734D"/>
    <w:rsid w:val="004A0FEF"/>
    <w:rsid w:val="004A197E"/>
    <w:rsid w:val="004A1C61"/>
    <w:rsid w:val="004A29DC"/>
    <w:rsid w:val="004A35B0"/>
    <w:rsid w:val="004A3E2B"/>
    <w:rsid w:val="004A4048"/>
    <w:rsid w:val="004A70BA"/>
    <w:rsid w:val="004B0385"/>
    <w:rsid w:val="004B04B9"/>
    <w:rsid w:val="004B10B1"/>
    <w:rsid w:val="004B5ADB"/>
    <w:rsid w:val="004B5AF9"/>
    <w:rsid w:val="004B61DA"/>
    <w:rsid w:val="004C164E"/>
    <w:rsid w:val="004C197F"/>
    <w:rsid w:val="004C2BB0"/>
    <w:rsid w:val="004C4912"/>
    <w:rsid w:val="004C50E0"/>
    <w:rsid w:val="004C5F7F"/>
    <w:rsid w:val="004C698A"/>
    <w:rsid w:val="004C70BD"/>
    <w:rsid w:val="004D0B90"/>
    <w:rsid w:val="004D0DB9"/>
    <w:rsid w:val="004D0ECE"/>
    <w:rsid w:val="004D43C7"/>
    <w:rsid w:val="004D555D"/>
    <w:rsid w:val="004D64D5"/>
    <w:rsid w:val="004E0268"/>
    <w:rsid w:val="004E3813"/>
    <w:rsid w:val="004E7FE7"/>
    <w:rsid w:val="004F0B7F"/>
    <w:rsid w:val="004F15D4"/>
    <w:rsid w:val="004F34E8"/>
    <w:rsid w:val="004F570A"/>
    <w:rsid w:val="004F5745"/>
    <w:rsid w:val="004F5F18"/>
    <w:rsid w:val="004F639B"/>
    <w:rsid w:val="0050124E"/>
    <w:rsid w:val="00501596"/>
    <w:rsid w:val="00502EBA"/>
    <w:rsid w:val="005030A5"/>
    <w:rsid w:val="0050313B"/>
    <w:rsid w:val="005034E3"/>
    <w:rsid w:val="005039D7"/>
    <w:rsid w:val="00504A3A"/>
    <w:rsid w:val="00504CB2"/>
    <w:rsid w:val="00504E20"/>
    <w:rsid w:val="00506C1F"/>
    <w:rsid w:val="005077EA"/>
    <w:rsid w:val="0051016A"/>
    <w:rsid w:val="00511D1A"/>
    <w:rsid w:val="00512A30"/>
    <w:rsid w:val="00512B6E"/>
    <w:rsid w:val="00512EF4"/>
    <w:rsid w:val="00514B7F"/>
    <w:rsid w:val="00515412"/>
    <w:rsid w:val="00517AA4"/>
    <w:rsid w:val="00517EFA"/>
    <w:rsid w:val="005206A0"/>
    <w:rsid w:val="005208F1"/>
    <w:rsid w:val="00520CE6"/>
    <w:rsid w:val="005216C0"/>
    <w:rsid w:val="00521BAA"/>
    <w:rsid w:val="00522C57"/>
    <w:rsid w:val="00522F69"/>
    <w:rsid w:val="0052541C"/>
    <w:rsid w:val="00525AB3"/>
    <w:rsid w:val="00527512"/>
    <w:rsid w:val="00530453"/>
    <w:rsid w:val="00531114"/>
    <w:rsid w:val="00531469"/>
    <w:rsid w:val="005324D7"/>
    <w:rsid w:val="0053394F"/>
    <w:rsid w:val="00535DED"/>
    <w:rsid w:val="00537811"/>
    <w:rsid w:val="00537C07"/>
    <w:rsid w:val="005424C8"/>
    <w:rsid w:val="00542A6B"/>
    <w:rsid w:val="005445D2"/>
    <w:rsid w:val="005453E7"/>
    <w:rsid w:val="005454D9"/>
    <w:rsid w:val="00545BBD"/>
    <w:rsid w:val="00545D7D"/>
    <w:rsid w:val="00553479"/>
    <w:rsid w:val="00557E5D"/>
    <w:rsid w:val="0056087F"/>
    <w:rsid w:val="00560FD2"/>
    <w:rsid w:val="00561299"/>
    <w:rsid w:val="005614D2"/>
    <w:rsid w:val="00563CFC"/>
    <w:rsid w:val="005657E8"/>
    <w:rsid w:val="00565C15"/>
    <w:rsid w:val="00567D7E"/>
    <w:rsid w:val="0057143C"/>
    <w:rsid w:val="00572579"/>
    <w:rsid w:val="0057298A"/>
    <w:rsid w:val="005729A9"/>
    <w:rsid w:val="00574A5F"/>
    <w:rsid w:val="0057505E"/>
    <w:rsid w:val="00577554"/>
    <w:rsid w:val="0058483C"/>
    <w:rsid w:val="00584A2A"/>
    <w:rsid w:val="00584CC3"/>
    <w:rsid w:val="00585539"/>
    <w:rsid w:val="005856F1"/>
    <w:rsid w:val="005872FE"/>
    <w:rsid w:val="005873EC"/>
    <w:rsid w:val="0058768F"/>
    <w:rsid w:val="005879AF"/>
    <w:rsid w:val="00590524"/>
    <w:rsid w:val="005960F2"/>
    <w:rsid w:val="005968EA"/>
    <w:rsid w:val="00597DB1"/>
    <w:rsid w:val="005A0767"/>
    <w:rsid w:val="005A2DF9"/>
    <w:rsid w:val="005A49BC"/>
    <w:rsid w:val="005A4EE9"/>
    <w:rsid w:val="005A4F0F"/>
    <w:rsid w:val="005A5F3C"/>
    <w:rsid w:val="005A6380"/>
    <w:rsid w:val="005A6B3F"/>
    <w:rsid w:val="005A6CCB"/>
    <w:rsid w:val="005A7168"/>
    <w:rsid w:val="005A7369"/>
    <w:rsid w:val="005B14D9"/>
    <w:rsid w:val="005B3E61"/>
    <w:rsid w:val="005B5E0A"/>
    <w:rsid w:val="005B71E3"/>
    <w:rsid w:val="005C0677"/>
    <w:rsid w:val="005C1DC5"/>
    <w:rsid w:val="005C227C"/>
    <w:rsid w:val="005C2A7D"/>
    <w:rsid w:val="005C423B"/>
    <w:rsid w:val="005C43AD"/>
    <w:rsid w:val="005C5B79"/>
    <w:rsid w:val="005C7062"/>
    <w:rsid w:val="005D0361"/>
    <w:rsid w:val="005D28A4"/>
    <w:rsid w:val="005D2C1C"/>
    <w:rsid w:val="005D316C"/>
    <w:rsid w:val="005D607E"/>
    <w:rsid w:val="005D74F5"/>
    <w:rsid w:val="005D7C9D"/>
    <w:rsid w:val="005D7E2F"/>
    <w:rsid w:val="005E0A18"/>
    <w:rsid w:val="005E22B2"/>
    <w:rsid w:val="005E2F0D"/>
    <w:rsid w:val="005E2F9D"/>
    <w:rsid w:val="005E36C2"/>
    <w:rsid w:val="005E3F5E"/>
    <w:rsid w:val="005E43FD"/>
    <w:rsid w:val="005E5BF7"/>
    <w:rsid w:val="005E6105"/>
    <w:rsid w:val="005E634C"/>
    <w:rsid w:val="005F090F"/>
    <w:rsid w:val="005F0B90"/>
    <w:rsid w:val="005F1873"/>
    <w:rsid w:val="005F239E"/>
    <w:rsid w:val="005F2636"/>
    <w:rsid w:val="005F31C8"/>
    <w:rsid w:val="005F36DC"/>
    <w:rsid w:val="005F44A8"/>
    <w:rsid w:val="005F547B"/>
    <w:rsid w:val="005F5FD5"/>
    <w:rsid w:val="005F7A37"/>
    <w:rsid w:val="00600FF9"/>
    <w:rsid w:val="0060179C"/>
    <w:rsid w:val="006020A4"/>
    <w:rsid w:val="00602C41"/>
    <w:rsid w:val="006031F2"/>
    <w:rsid w:val="006047EA"/>
    <w:rsid w:val="006052AD"/>
    <w:rsid w:val="00607E57"/>
    <w:rsid w:val="00611899"/>
    <w:rsid w:val="00613742"/>
    <w:rsid w:val="00613B85"/>
    <w:rsid w:val="00613C8C"/>
    <w:rsid w:val="00617171"/>
    <w:rsid w:val="00617707"/>
    <w:rsid w:val="00617853"/>
    <w:rsid w:val="006178C8"/>
    <w:rsid w:val="006202B3"/>
    <w:rsid w:val="00620D07"/>
    <w:rsid w:val="00620F50"/>
    <w:rsid w:val="00621A82"/>
    <w:rsid w:val="0062225C"/>
    <w:rsid w:val="00622B99"/>
    <w:rsid w:val="00623BA7"/>
    <w:rsid w:val="006241D1"/>
    <w:rsid w:val="00626345"/>
    <w:rsid w:val="00626619"/>
    <w:rsid w:val="00626E17"/>
    <w:rsid w:val="00626E69"/>
    <w:rsid w:val="00626FDC"/>
    <w:rsid w:val="0062711A"/>
    <w:rsid w:val="00627C43"/>
    <w:rsid w:val="00627F9A"/>
    <w:rsid w:val="0063095D"/>
    <w:rsid w:val="006319DB"/>
    <w:rsid w:val="006327A0"/>
    <w:rsid w:val="00632CAC"/>
    <w:rsid w:val="00633FF2"/>
    <w:rsid w:val="006345BB"/>
    <w:rsid w:val="00635295"/>
    <w:rsid w:val="00635E6F"/>
    <w:rsid w:val="0063601C"/>
    <w:rsid w:val="006374AB"/>
    <w:rsid w:val="006400A2"/>
    <w:rsid w:val="00641AB6"/>
    <w:rsid w:val="00644077"/>
    <w:rsid w:val="0064710B"/>
    <w:rsid w:val="006475EE"/>
    <w:rsid w:val="00650888"/>
    <w:rsid w:val="00650A8A"/>
    <w:rsid w:val="00651552"/>
    <w:rsid w:val="006516FB"/>
    <w:rsid w:val="00651FC4"/>
    <w:rsid w:val="006534EB"/>
    <w:rsid w:val="00653FEE"/>
    <w:rsid w:val="00657512"/>
    <w:rsid w:val="00657643"/>
    <w:rsid w:val="006600AF"/>
    <w:rsid w:val="0066041E"/>
    <w:rsid w:val="00661D9C"/>
    <w:rsid w:val="00662623"/>
    <w:rsid w:val="00662F0C"/>
    <w:rsid w:val="00663313"/>
    <w:rsid w:val="00664E59"/>
    <w:rsid w:val="00666382"/>
    <w:rsid w:val="0067008C"/>
    <w:rsid w:val="006708F8"/>
    <w:rsid w:val="006730FB"/>
    <w:rsid w:val="0067352D"/>
    <w:rsid w:val="00674ACB"/>
    <w:rsid w:val="00675330"/>
    <w:rsid w:val="00675779"/>
    <w:rsid w:val="006764C9"/>
    <w:rsid w:val="00676BF7"/>
    <w:rsid w:val="00676DB6"/>
    <w:rsid w:val="0067750B"/>
    <w:rsid w:val="0068109D"/>
    <w:rsid w:val="006819AE"/>
    <w:rsid w:val="006827ED"/>
    <w:rsid w:val="00685AAE"/>
    <w:rsid w:val="00685B5D"/>
    <w:rsid w:val="00685C4C"/>
    <w:rsid w:val="00686894"/>
    <w:rsid w:val="00686F6B"/>
    <w:rsid w:val="00687058"/>
    <w:rsid w:val="00690CCD"/>
    <w:rsid w:val="00691E47"/>
    <w:rsid w:val="00693735"/>
    <w:rsid w:val="00693A0E"/>
    <w:rsid w:val="006955D8"/>
    <w:rsid w:val="00696F34"/>
    <w:rsid w:val="006A0BA4"/>
    <w:rsid w:val="006A0DA5"/>
    <w:rsid w:val="006A629C"/>
    <w:rsid w:val="006A7834"/>
    <w:rsid w:val="006B25D3"/>
    <w:rsid w:val="006B28E9"/>
    <w:rsid w:val="006B397A"/>
    <w:rsid w:val="006B3C28"/>
    <w:rsid w:val="006B3D1B"/>
    <w:rsid w:val="006B4E45"/>
    <w:rsid w:val="006B5C7B"/>
    <w:rsid w:val="006C14C5"/>
    <w:rsid w:val="006C1949"/>
    <w:rsid w:val="006C1EA7"/>
    <w:rsid w:val="006C28ED"/>
    <w:rsid w:val="006C2C49"/>
    <w:rsid w:val="006C38DC"/>
    <w:rsid w:val="006C3EE2"/>
    <w:rsid w:val="006C6D40"/>
    <w:rsid w:val="006C6F50"/>
    <w:rsid w:val="006C7350"/>
    <w:rsid w:val="006C7E4C"/>
    <w:rsid w:val="006D0795"/>
    <w:rsid w:val="006D1451"/>
    <w:rsid w:val="006D182F"/>
    <w:rsid w:val="006D3A04"/>
    <w:rsid w:val="006D419E"/>
    <w:rsid w:val="006D4B73"/>
    <w:rsid w:val="006D6E87"/>
    <w:rsid w:val="006D7A4A"/>
    <w:rsid w:val="006E0FF6"/>
    <w:rsid w:val="006E15D2"/>
    <w:rsid w:val="006E1B5F"/>
    <w:rsid w:val="006E314F"/>
    <w:rsid w:val="006E37B8"/>
    <w:rsid w:val="006E5420"/>
    <w:rsid w:val="006E5DBD"/>
    <w:rsid w:val="006E6AAB"/>
    <w:rsid w:val="006E7419"/>
    <w:rsid w:val="006E79B6"/>
    <w:rsid w:val="006F0ECD"/>
    <w:rsid w:val="006F1819"/>
    <w:rsid w:val="006F18F2"/>
    <w:rsid w:val="006F203E"/>
    <w:rsid w:val="006F39B4"/>
    <w:rsid w:val="006F3A4A"/>
    <w:rsid w:val="006F4347"/>
    <w:rsid w:val="006F4E8F"/>
    <w:rsid w:val="006F5421"/>
    <w:rsid w:val="006F5843"/>
    <w:rsid w:val="006F5F73"/>
    <w:rsid w:val="006F72B4"/>
    <w:rsid w:val="006F7D87"/>
    <w:rsid w:val="00700D2D"/>
    <w:rsid w:val="00702351"/>
    <w:rsid w:val="00703F18"/>
    <w:rsid w:val="00704E93"/>
    <w:rsid w:val="00705379"/>
    <w:rsid w:val="00705462"/>
    <w:rsid w:val="00705B38"/>
    <w:rsid w:val="0070644F"/>
    <w:rsid w:val="00711BA6"/>
    <w:rsid w:val="00711EDF"/>
    <w:rsid w:val="00713E30"/>
    <w:rsid w:val="00714F1A"/>
    <w:rsid w:val="007154FE"/>
    <w:rsid w:val="00715BC3"/>
    <w:rsid w:val="007167B8"/>
    <w:rsid w:val="00716A06"/>
    <w:rsid w:val="00716D00"/>
    <w:rsid w:val="00716D76"/>
    <w:rsid w:val="00717D53"/>
    <w:rsid w:val="0072014B"/>
    <w:rsid w:val="007220AD"/>
    <w:rsid w:val="007224F7"/>
    <w:rsid w:val="00730D07"/>
    <w:rsid w:val="00731E62"/>
    <w:rsid w:val="00732706"/>
    <w:rsid w:val="007336AB"/>
    <w:rsid w:val="00733A4F"/>
    <w:rsid w:val="00733A6A"/>
    <w:rsid w:val="00733B59"/>
    <w:rsid w:val="0073527B"/>
    <w:rsid w:val="00736421"/>
    <w:rsid w:val="007373F9"/>
    <w:rsid w:val="00740A66"/>
    <w:rsid w:val="00740E4B"/>
    <w:rsid w:val="00741298"/>
    <w:rsid w:val="00741831"/>
    <w:rsid w:val="007420EC"/>
    <w:rsid w:val="0074230D"/>
    <w:rsid w:val="00743A4B"/>
    <w:rsid w:val="00744A17"/>
    <w:rsid w:val="00745FFE"/>
    <w:rsid w:val="00747BE1"/>
    <w:rsid w:val="00750152"/>
    <w:rsid w:val="00750326"/>
    <w:rsid w:val="00752B45"/>
    <w:rsid w:val="00753A9D"/>
    <w:rsid w:val="00754951"/>
    <w:rsid w:val="00755AD6"/>
    <w:rsid w:val="00756925"/>
    <w:rsid w:val="007570DF"/>
    <w:rsid w:val="0075714E"/>
    <w:rsid w:val="00760294"/>
    <w:rsid w:val="00766E10"/>
    <w:rsid w:val="007672D1"/>
    <w:rsid w:val="00767463"/>
    <w:rsid w:val="00770ED5"/>
    <w:rsid w:val="0077380F"/>
    <w:rsid w:val="00773CC9"/>
    <w:rsid w:val="00773E73"/>
    <w:rsid w:val="0078001C"/>
    <w:rsid w:val="00780E1D"/>
    <w:rsid w:val="00783291"/>
    <w:rsid w:val="00784A4F"/>
    <w:rsid w:val="00784E8E"/>
    <w:rsid w:val="007867EE"/>
    <w:rsid w:val="0078796C"/>
    <w:rsid w:val="0079180B"/>
    <w:rsid w:val="00791C61"/>
    <w:rsid w:val="00791E24"/>
    <w:rsid w:val="007928ED"/>
    <w:rsid w:val="00795089"/>
    <w:rsid w:val="00796219"/>
    <w:rsid w:val="00796EA1"/>
    <w:rsid w:val="007971A7"/>
    <w:rsid w:val="007A0FB1"/>
    <w:rsid w:val="007A153C"/>
    <w:rsid w:val="007A348E"/>
    <w:rsid w:val="007A4320"/>
    <w:rsid w:val="007A4D90"/>
    <w:rsid w:val="007A639F"/>
    <w:rsid w:val="007A75AC"/>
    <w:rsid w:val="007B212C"/>
    <w:rsid w:val="007B2932"/>
    <w:rsid w:val="007B38E6"/>
    <w:rsid w:val="007B4F57"/>
    <w:rsid w:val="007B57BE"/>
    <w:rsid w:val="007B62F8"/>
    <w:rsid w:val="007B6494"/>
    <w:rsid w:val="007B6D40"/>
    <w:rsid w:val="007B6FAD"/>
    <w:rsid w:val="007B78B9"/>
    <w:rsid w:val="007C0286"/>
    <w:rsid w:val="007C074B"/>
    <w:rsid w:val="007C07C5"/>
    <w:rsid w:val="007C091F"/>
    <w:rsid w:val="007C0D1B"/>
    <w:rsid w:val="007C12CA"/>
    <w:rsid w:val="007C1C2D"/>
    <w:rsid w:val="007C3D2F"/>
    <w:rsid w:val="007C4C16"/>
    <w:rsid w:val="007C569F"/>
    <w:rsid w:val="007C5C30"/>
    <w:rsid w:val="007C61BD"/>
    <w:rsid w:val="007C6919"/>
    <w:rsid w:val="007D0BE7"/>
    <w:rsid w:val="007D11B5"/>
    <w:rsid w:val="007D28AA"/>
    <w:rsid w:val="007D2EAE"/>
    <w:rsid w:val="007D3BD1"/>
    <w:rsid w:val="007D3D13"/>
    <w:rsid w:val="007D4FDF"/>
    <w:rsid w:val="007D611D"/>
    <w:rsid w:val="007D6546"/>
    <w:rsid w:val="007E04C2"/>
    <w:rsid w:val="007E1C20"/>
    <w:rsid w:val="007E3C86"/>
    <w:rsid w:val="007E5B3B"/>
    <w:rsid w:val="007E754B"/>
    <w:rsid w:val="007F0033"/>
    <w:rsid w:val="007F0820"/>
    <w:rsid w:val="007F2F1A"/>
    <w:rsid w:val="007F37C8"/>
    <w:rsid w:val="007F4486"/>
    <w:rsid w:val="007F5E83"/>
    <w:rsid w:val="007F6C99"/>
    <w:rsid w:val="007F761F"/>
    <w:rsid w:val="0080053C"/>
    <w:rsid w:val="008010D8"/>
    <w:rsid w:val="00802733"/>
    <w:rsid w:val="008028C1"/>
    <w:rsid w:val="008034B6"/>
    <w:rsid w:val="008046A4"/>
    <w:rsid w:val="008052FD"/>
    <w:rsid w:val="00806954"/>
    <w:rsid w:val="00806C4D"/>
    <w:rsid w:val="00807B6D"/>
    <w:rsid w:val="00810B27"/>
    <w:rsid w:val="00811561"/>
    <w:rsid w:val="008116B1"/>
    <w:rsid w:val="00813B4A"/>
    <w:rsid w:val="00813DE4"/>
    <w:rsid w:val="0081712F"/>
    <w:rsid w:val="008179E2"/>
    <w:rsid w:val="00817B4D"/>
    <w:rsid w:val="0082053C"/>
    <w:rsid w:val="00820CB9"/>
    <w:rsid w:val="00820DD7"/>
    <w:rsid w:val="00821C46"/>
    <w:rsid w:val="00822194"/>
    <w:rsid w:val="0082241C"/>
    <w:rsid w:val="00826898"/>
    <w:rsid w:val="00827AD1"/>
    <w:rsid w:val="00830765"/>
    <w:rsid w:val="008330CB"/>
    <w:rsid w:val="00833FFC"/>
    <w:rsid w:val="008345F7"/>
    <w:rsid w:val="00834816"/>
    <w:rsid w:val="00835316"/>
    <w:rsid w:val="00836F21"/>
    <w:rsid w:val="00840B95"/>
    <w:rsid w:val="00840EB6"/>
    <w:rsid w:val="00842B82"/>
    <w:rsid w:val="00842D71"/>
    <w:rsid w:val="00845AD5"/>
    <w:rsid w:val="008466EA"/>
    <w:rsid w:val="00846D59"/>
    <w:rsid w:val="0085031B"/>
    <w:rsid w:val="00850CC5"/>
    <w:rsid w:val="00851303"/>
    <w:rsid w:val="00851D4A"/>
    <w:rsid w:val="00852379"/>
    <w:rsid w:val="00852698"/>
    <w:rsid w:val="008559F8"/>
    <w:rsid w:val="008561C5"/>
    <w:rsid w:val="00856485"/>
    <w:rsid w:val="008575F2"/>
    <w:rsid w:val="00860782"/>
    <w:rsid w:val="00860A73"/>
    <w:rsid w:val="00861AB2"/>
    <w:rsid w:val="008631C5"/>
    <w:rsid w:val="008640A7"/>
    <w:rsid w:val="00864548"/>
    <w:rsid w:val="00864828"/>
    <w:rsid w:val="00864ECB"/>
    <w:rsid w:val="00866369"/>
    <w:rsid w:val="008706E6"/>
    <w:rsid w:val="008706FC"/>
    <w:rsid w:val="0087118B"/>
    <w:rsid w:val="008718B8"/>
    <w:rsid w:val="00873263"/>
    <w:rsid w:val="008745FA"/>
    <w:rsid w:val="00875668"/>
    <w:rsid w:val="00875992"/>
    <w:rsid w:val="00880815"/>
    <w:rsid w:val="008808FF"/>
    <w:rsid w:val="00881D02"/>
    <w:rsid w:val="0088268E"/>
    <w:rsid w:val="008827DF"/>
    <w:rsid w:val="00882EA1"/>
    <w:rsid w:val="008834B0"/>
    <w:rsid w:val="0088366B"/>
    <w:rsid w:val="0088397F"/>
    <w:rsid w:val="0088436F"/>
    <w:rsid w:val="00884DEE"/>
    <w:rsid w:val="00885BA8"/>
    <w:rsid w:val="00886F6B"/>
    <w:rsid w:val="008879E3"/>
    <w:rsid w:val="008903AD"/>
    <w:rsid w:val="00892073"/>
    <w:rsid w:val="008925F9"/>
    <w:rsid w:val="00893050"/>
    <w:rsid w:val="00894336"/>
    <w:rsid w:val="00894449"/>
    <w:rsid w:val="00894C9D"/>
    <w:rsid w:val="00895888"/>
    <w:rsid w:val="00895D39"/>
    <w:rsid w:val="00895DDB"/>
    <w:rsid w:val="00897C44"/>
    <w:rsid w:val="008A04D7"/>
    <w:rsid w:val="008A0991"/>
    <w:rsid w:val="008A3093"/>
    <w:rsid w:val="008A32B5"/>
    <w:rsid w:val="008A5EEB"/>
    <w:rsid w:val="008B0175"/>
    <w:rsid w:val="008B112B"/>
    <w:rsid w:val="008B1C58"/>
    <w:rsid w:val="008B23F3"/>
    <w:rsid w:val="008B28F5"/>
    <w:rsid w:val="008B4734"/>
    <w:rsid w:val="008B6AB2"/>
    <w:rsid w:val="008B6EAF"/>
    <w:rsid w:val="008B6ECF"/>
    <w:rsid w:val="008B6F7B"/>
    <w:rsid w:val="008B74C4"/>
    <w:rsid w:val="008C091A"/>
    <w:rsid w:val="008C106B"/>
    <w:rsid w:val="008C6D91"/>
    <w:rsid w:val="008C6E5D"/>
    <w:rsid w:val="008C771C"/>
    <w:rsid w:val="008C7F73"/>
    <w:rsid w:val="008D2C00"/>
    <w:rsid w:val="008D6DD5"/>
    <w:rsid w:val="008D7D43"/>
    <w:rsid w:val="008E03C3"/>
    <w:rsid w:val="008E16AC"/>
    <w:rsid w:val="008E2BED"/>
    <w:rsid w:val="008E2D3F"/>
    <w:rsid w:val="008E3778"/>
    <w:rsid w:val="008E3954"/>
    <w:rsid w:val="008E483B"/>
    <w:rsid w:val="008E544E"/>
    <w:rsid w:val="008F0518"/>
    <w:rsid w:val="008F0C47"/>
    <w:rsid w:val="008F0E0D"/>
    <w:rsid w:val="008F131A"/>
    <w:rsid w:val="008F229A"/>
    <w:rsid w:val="008F23B5"/>
    <w:rsid w:val="008F2949"/>
    <w:rsid w:val="008F2CD1"/>
    <w:rsid w:val="008F5ECE"/>
    <w:rsid w:val="0090060A"/>
    <w:rsid w:val="00900A6A"/>
    <w:rsid w:val="009018B6"/>
    <w:rsid w:val="009023F2"/>
    <w:rsid w:val="009028E1"/>
    <w:rsid w:val="00904FFB"/>
    <w:rsid w:val="009109B3"/>
    <w:rsid w:val="00912B35"/>
    <w:rsid w:val="0091349F"/>
    <w:rsid w:val="00913525"/>
    <w:rsid w:val="009147E3"/>
    <w:rsid w:val="0091522E"/>
    <w:rsid w:val="00915601"/>
    <w:rsid w:val="00920828"/>
    <w:rsid w:val="00920898"/>
    <w:rsid w:val="00920F88"/>
    <w:rsid w:val="0092477A"/>
    <w:rsid w:val="00925A4E"/>
    <w:rsid w:val="00925BE6"/>
    <w:rsid w:val="0092673F"/>
    <w:rsid w:val="00926F96"/>
    <w:rsid w:val="009309C2"/>
    <w:rsid w:val="00931921"/>
    <w:rsid w:val="0093258A"/>
    <w:rsid w:val="00932910"/>
    <w:rsid w:val="009332C7"/>
    <w:rsid w:val="00934626"/>
    <w:rsid w:val="00934899"/>
    <w:rsid w:val="00935F6D"/>
    <w:rsid w:val="009362FC"/>
    <w:rsid w:val="00936392"/>
    <w:rsid w:val="0093730B"/>
    <w:rsid w:val="00940223"/>
    <w:rsid w:val="009426D3"/>
    <w:rsid w:val="00942B05"/>
    <w:rsid w:val="00943451"/>
    <w:rsid w:val="00943FB7"/>
    <w:rsid w:val="00946BB3"/>
    <w:rsid w:val="00947085"/>
    <w:rsid w:val="00947C7F"/>
    <w:rsid w:val="009500D5"/>
    <w:rsid w:val="00950A0F"/>
    <w:rsid w:val="00950A22"/>
    <w:rsid w:val="00950D4F"/>
    <w:rsid w:val="00954DCA"/>
    <w:rsid w:val="009556A4"/>
    <w:rsid w:val="00955D25"/>
    <w:rsid w:val="00955FEB"/>
    <w:rsid w:val="00956034"/>
    <w:rsid w:val="00956750"/>
    <w:rsid w:val="009604C4"/>
    <w:rsid w:val="009607D5"/>
    <w:rsid w:val="00960B9F"/>
    <w:rsid w:val="00960FD6"/>
    <w:rsid w:val="00961252"/>
    <w:rsid w:val="00962B0E"/>
    <w:rsid w:val="00965879"/>
    <w:rsid w:val="00966171"/>
    <w:rsid w:val="0096716A"/>
    <w:rsid w:val="009671EE"/>
    <w:rsid w:val="00967A83"/>
    <w:rsid w:val="0097060F"/>
    <w:rsid w:val="0097254C"/>
    <w:rsid w:val="00972790"/>
    <w:rsid w:val="00972B15"/>
    <w:rsid w:val="009737EC"/>
    <w:rsid w:val="00974E1C"/>
    <w:rsid w:val="00975158"/>
    <w:rsid w:val="00976B25"/>
    <w:rsid w:val="009773FA"/>
    <w:rsid w:val="009811BA"/>
    <w:rsid w:val="00984B25"/>
    <w:rsid w:val="009859EE"/>
    <w:rsid w:val="00985A92"/>
    <w:rsid w:val="009868BF"/>
    <w:rsid w:val="00987AC2"/>
    <w:rsid w:val="0099016C"/>
    <w:rsid w:val="00990A67"/>
    <w:rsid w:val="00991122"/>
    <w:rsid w:val="00991954"/>
    <w:rsid w:val="00992150"/>
    <w:rsid w:val="00992273"/>
    <w:rsid w:val="00992C85"/>
    <w:rsid w:val="00993639"/>
    <w:rsid w:val="0099487A"/>
    <w:rsid w:val="00995339"/>
    <w:rsid w:val="009961CA"/>
    <w:rsid w:val="0099795E"/>
    <w:rsid w:val="00997C81"/>
    <w:rsid w:val="00997F7C"/>
    <w:rsid w:val="009A0283"/>
    <w:rsid w:val="009A0FD4"/>
    <w:rsid w:val="009A1AF4"/>
    <w:rsid w:val="009A1EBF"/>
    <w:rsid w:val="009A4608"/>
    <w:rsid w:val="009A67FD"/>
    <w:rsid w:val="009A689F"/>
    <w:rsid w:val="009A6FB9"/>
    <w:rsid w:val="009A7743"/>
    <w:rsid w:val="009B08AC"/>
    <w:rsid w:val="009B0CBC"/>
    <w:rsid w:val="009B0D07"/>
    <w:rsid w:val="009B21B2"/>
    <w:rsid w:val="009B4D55"/>
    <w:rsid w:val="009B4E8D"/>
    <w:rsid w:val="009B7C3E"/>
    <w:rsid w:val="009B7E47"/>
    <w:rsid w:val="009C0A68"/>
    <w:rsid w:val="009C0CFF"/>
    <w:rsid w:val="009C1096"/>
    <w:rsid w:val="009C15F5"/>
    <w:rsid w:val="009C21E6"/>
    <w:rsid w:val="009C2AB9"/>
    <w:rsid w:val="009C5B26"/>
    <w:rsid w:val="009C6AC0"/>
    <w:rsid w:val="009D07FC"/>
    <w:rsid w:val="009D08D3"/>
    <w:rsid w:val="009D1A0E"/>
    <w:rsid w:val="009D407E"/>
    <w:rsid w:val="009D4BE7"/>
    <w:rsid w:val="009D4DFD"/>
    <w:rsid w:val="009D516E"/>
    <w:rsid w:val="009D6301"/>
    <w:rsid w:val="009E035D"/>
    <w:rsid w:val="009E04A3"/>
    <w:rsid w:val="009E5097"/>
    <w:rsid w:val="009E652E"/>
    <w:rsid w:val="009E6618"/>
    <w:rsid w:val="009E6C4A"/>
    <w:rsid w:val="009F025D"/>
    <w:rsid w:val="009F0F3E"/>
    <w:rsid w:val="009F1A2A"/>
    <w:rsid w:val="009F1F19"/>
    <w:rsid w:val="009F1F87"/>
    <w:rsid w:val="009F2533"/>
    <w:rsid w:val="009F28E1"/>
    <w:rsid w:val="009F3A79"/>
    <w:rsid w:val="009F3F38"/>
    <w:rsid w:val="009F4256"/>
    <w:rsid w:val="009F46F5"/>
    <w:rsid w:val="009F67DD"/>
    <w:rsid w:val="009F680A"/>
    <w:rsid w:val="009F7FAA"/>
    <w:rsid w:val="00A0085A"/>
    <w:rsid w:val="00A00FA4"/>
    <w:rsid w:val="00A014DD"/>
    <w:rsid w:val="00A0177B"/>
    <w:rsid w:val="00A01C4E"/>
    <w:rsid w:val="00A022A7"/>
    <w:rsid w:val="00A0324B"/>
    <w:rsid w:val="00A036EE"/>
    <w:rsid w:val="00A05A42"/>
    <w:rsid w:val="00A05B2F"/>
    <w:rsid w:val="00A06B5D"/>
    <w:rsid w:val="00A073BF"/>
    <w:rsid w:val="00A076B5"/>
    <w:rsid w:val="00A10B41"/>
    <w:rsid w:val="00A11803"/>
    <w:rsid w:val="00A136EA"/>
    <w:rsid w:val="00A140F2"/>
    <w:rsid w:val="00A144D2"/>
    <w:rsid w:val="00A16E4A"/>
    <w:rsid w:val="00A17183"/>
    <w:rsid w:val="00A20A2F"/>
    <w:rsid w:val="00A210A5"/>
    <w:rsid w:val="00A217C8"/>
    <w:rsid w:val="00A223D4"/>
    <w:rsid w:val="00A2291B"/>
    <w:rsid w:val="00A25642"/>
    <w:rsid w:val="00A26A93"/>
    <w:rsid w:val="00A26BCE"/>
    <w:rsid w:val="00A26C28"/>
    <w:rsid w:val="00A26E8B"/>
    <w:rsid w:val="00A2728B"/>
    <w:rsid w:val="00A303EE"/>
    <w:rsid w:val="00A32471"/>
    <w:rsid w:val="00A32C7E"/>
    <w:rsid w:val="00A33A1D"/>
    <w:rsid w:val="00A33F06"/>
    <w:rsid w:val="00A36BCC"/>
    <w:rsid w:val="00A36E9E"/>
    <w:rsid w:val="00A438FA"/>
    <w:rsid w:val="00A4419D"/>
    <w:rsid w:val="00A4462C"/>
    <w:rsid w:val="00A44782"/>
    <w:rsid w:val="00A44DCE"/>
    <w:rsid w:val="00A451A1"/>
    <w:rsid w:val="00A45621"/>
    <w:rsid w:val="00A457C4"/>
    <w:rsid w:val="00A540B1"/>
    <w:rsid w:val="00A54F2F"/>
    <w:rsid w:val="00A57123"/>
    <w:rsid w:val="00A57B9B"/>
    <w:rsid w:val="00A619B1"/>
    <w:rsid w:val="00A64990"/>
    <w:rsid w:val="00A67C28"/>
    <w:rsid w:val="00A71E1A"/>
    <w:rsid w:val="00A71FFD"/>
    <w:rsid w:val="00A749F9"/>
    <w:rsid w:val="00A75346"/>
    <w:rsid w:val="00A75371"/>
    <w:rsid w:val="00A75859"/>
    <w:rsid w:val="00A76263"/>
    <w:rsid w:val="00A77835"/>
    <w:rsid w:val="00A819F2"/>
    <w:rsid w:val="00A84894"/>
    <w:rsid w:val="00A855F0"/>
    <w:rsid w:val="00A855F9"/>
    <w:rsid w:val="00A85D2B"/>
    <w:rsid w:val="00A86063"/>
    <w:rsid w:val="00A86977"/>
    <w:rsid w:val="00A87BAC"/>
    <w:rsid w:val="00A90AC7"/>
    <w:rsid w:val="00A91CB9"/>
    <w:rsid w:val="00A928CE"/>
    <w:rsid w:val="00A9385D"/>
    <w:rsid w:val="00A94C9C"/>
    <w:rsid w:val="00A95CD1"/>
    <w:rsid w:val="00A95E58"/>
    <w:rsid w:val="00A9615F"/>
    <w:rsid w:val="00A96556"/>
    <w:rsid w:val="00AA020E"/>
    <w:rsid w:val="00AA05CC"/>
    <w:rsid w:val="00AA17FA"/>
    <w:rsid w:val="00AA1826"/>
    <w:rsid w:val="00AA1EB9"/>
    <w:rsid w:val="00AA31CE"/>
    <w:rsid w:val="00AA4A28"/>
    <w:rsid w:val="00AA57B5"/>
    <w:rsid w:val="00AA634F"/>
    <w:rsid w:val="00AA6DD7"/>
    <w:rsid w:val="00AA6FDD"/>
    <w:rsid w:val="00AB01AC"/>
    <w:rsid w:val="00AB3F9E"/>
    <w:rsid w:val="00AB492B"/>
    <w:rsid w:val="00AB528B"/>
    <w:rsid w:val="00AB558F"/>
    <w:rsid w:val="00AB5D6D"/>
    <w:rsid w:val="00AB6496"/>
    <w:rsid w:val="00AB701F"/>
    <w:rsid w:val="00AB7654"/>
    <w:rsid w:val="00AB7B1D"/>
    <w:rsid w:val="00AC07E1"/>
    <w:rsid w:val="00AC0D40"/>
    <w:rsid w:val="00AC2EEF"/>
    <w:rsid w:val="00AC341A"/>
    <w:rsid w:val="00AC6EE6"/>
    <w:rsid w:val="00AD1073"/>
    <w:rsid w:val="00AD182B"/>
    <w:rsid w:val="00AD2A09"/>
    <w:rsid w:val="00AD642D"/>
    <w:rsid w:val="00AD66F1"/>
    <w:rsid w:val="00AD6830"/>
    <w:rsid w:val="00AD69BC"/>
    <w:rsid w:val="00AE0856"/>
    <w:rsid w:val="00AE148D"/>
    <w:rsid w:val="00AE17F2"/>
    <w:rsid w:val="00AE2741"/>
    <w:rsid w:val="00AE3AD4"/>
    <w:rsid w:val="00AE3E61"/>
    <w:rsid w:val="00AE50DE"/>
    <w:rsid w:val="00AE5AFE"/>
    <w:rsid w:val="00AE7D53"/>
    <w:rsid w:val="00AF0459"/>
    <w:rsid w:val="00AF1E3B"/>
    <w:rsid w:val="00AF2BC8"/>
    <w:rsid w:val="00AF32A2"/>
    <w:rsid w:val="00AF47CD"/>
    <w:rsid w:val="00AF4A73"/>
    <w:rsid w:val="00AF50FA"/>
    <w:rsid w:val="00AF6922"/>
    <w:rsid w:val="00AF6F49"/>
    <w:rsid w:val="00B00806"/>
    <w:rsid w:val="00B02BBC"/>
    <w:rsid w:val="00B030B9"/>
    <w:rsid w:val="00B0374A"/>
    <w:rsid w:val="00B03CF4"/>
    <w:rsid w:val="00B0492A"/>
    <w:rsid w:val="00B06A5D"/>
    <w:rsid w:val="00B1012E"/>
    <w:rsid w:val="00B1043D"/>
    <w:rsid w:val="00B11984"/>
    <w:rsid w:val="00B12E00"/>
    <w:rsid w:val="00B1574C"/>
    <w:rsid w:val="00B16301"/>
    <w:rsid w:val="00B16AF9"/>
    <w:rsid w:val="00B16B81"/>
    <w:rsid w:val="00B16BCE"/>
    <w:rsid w:val="00B1789A"/>
    <w:rsid w:val="00B219BE"/>
    <w:rsid w:val="00B24760"/>
    <w:rsid w:val="00B2582C"/>
    <w:rsid w:val="00B26609"/>
    <w:rsid w:val="00B266D4"/>
    <w:rsid w:val="00B26900"/>
    <w:rsid w:val="00B26C1D"/>
    <w:rsid w:val="00B27BB4"/>
    <w:rsid w:val="00B31895"/>
    <w:rsid w:val="00B324A0"/>
    <w:rsid w:val="00B32C32"/>
    <w:rsid w:val="00B32F44"/>
    <w:rsid w:val="00B33843"/>
    <w:rsid w:val="00B3384E"/>
    <w:rsid w:val="00B33A17"/>
    <w:rsid w:val="00B36AF7"/>
    <w:rsid w:val="00B376FD"/>
    <w:rsid w:val="00B37943"/>
    <w:rsid w:val="00B37BCF"/>
    <w:rsid w:val="00B41F2F"/>
    <w:rsid w:val="00B42829"/>
    <w:rsid w:val="00B42DB0"/>
    <w:rsid w:val="00B436DE"/>
    <w:rsid w:val="00B441CA"/>
    <w:rsid w:val="00B445F0"/>
    <w:rsid w:val="00B46FFB"/>
    <w:rsid w:val="00B50728"/>
    <w:rsid w:val="00B51246"/>
    <w:rsid w:val="00B535B7"/>
    <w:rsid w:val="00B56217"/>
    <w:rsid w:val="00B567CB"/>
    <w:rsid w:val="00B6108F"/>
    <w:rsid w:val="00B62FB8"/>
    <w:rsid w:val="00B636D6"/>
    <w:rsid w:val="00B64F62"/>
    <w:rsid w:val="00B6558B"/>
    <w:rsid w:val="00B6559A"/>
    <w:rsid w:val="00B6677E"/>
    <w:rsid w:val="00B67B82"/>
    <w:rsid w:val="00B71FA7"/>
    <w:rsid w:val="00B72B2A"/>
    <w:rsid w:val="00B73821"/>
    <w:rsid w:val="00B744F7"/>
    <w:rsid w:val="00B74CBF"/>
    <w:rsid w:val="00B770B4"/>
    <w:rsid w:val="00B77FBE"/>
    <w:rsid w:val="00B81381"/>
    <w:rsid w:val="00B82D00"/>
    <w:rsid w:val="00B84CBB"/>
    <w:rsid w:val="00B84EA6"/>
    <w:rsid w:val="00B85947"/>
    <w:rsid w:val="00B85AD3"/>
    <w:rsid w:val="00B8664E"/>
    <w:rsid w:val="00B90791"/>
    <w:rsid w:val="00B91D52"/>
    <w:rsid w:val="00B922C2"/>
    <w:rsid w:val="00B92AC8"/>
    <w:rsid w:val="00B93187"/>
    <w:rsid w:val="00B93F3C"/>
    <w:rsid w:val="00B95830"/>
    <w:rsid w:val="00B95884"/>
    <w:rsid w:val="00B95A1C"/>
    <w:rsid w:val="00B95D15"/>
    <w:rsid w:val="00B95DC5"/>
    <w:rsid w:val="00B97792"/>
    <w:rsid w:val="00BA0045"/>
    <w:rsid w:val="00BA16CB"/>
    <w:rsid w:val="00BA178D"/>
    <w:rsid w:val="00BA22A2"/>
    <w:rsid w:val="00BA4E38"/>
    <w:rsid w:val="00BA6380"/>
    <w:rsid w:val="00BB25A4"/>
    <w:rsid w:val="00BB26A1"/>
    <w:rsid w:val="00BB2B6D"/>
    <w:rsid w:val="00BB3D63"/>
    <w:rsid w:val="00BB57D6"/>
    <w:rsid w:val="00BB5BB4"/>
    <w:rsid w:val="00BB7618"/>
    <w:rsid w:val="00BB79B6"/>
    <w:rsid w:val="00BC1E36"/>
    <w:rsid w:val="00BC278C"/>
    <w:rsid w:val="00BC28E6"/>
    <w:rsid w:val="00BC2D20"/>
    <w:rsid w:val="00BC2E80"/>
    <w:rsid w:val="00BC39B9"/>
    <w:rsid w:val="00BC56B9"/>
    <w:rsid w:val="00BC5CB9"/>
    <w:rsid w:val="00BC5E4B"/>
    <w:rsid w:val="00BC616E"/>
    <w:rsid w:val="00BC6D93"/>
    <w:rsid w:val="00BD03DA"/>
    <w:rsid w:val="00BD04A4"/>
    <w:rsid w:val="00BD28B0"/>
    <w:rsid w:val="00BD3915"/>
    <w:rsid w:val="00BD498E"/>
    <w:rsid w:val="00BD667C"/>
    <w:rsid w:val="00BD6E7E"/>
    <w:rsid w:val="00BE018D"/>
    <w:rsid w:val="00BE1AD5"/>
    <w:rsid w:val="00BE2756"/>
    <w:rsid w:val="00BE39B7"/>
    <w:rsid w:val="00BE5745"/>
    <w:rsid w:val="00BE65F7"/>
    <w:rsid w:val="00BE70FE"/>
    <w:rsid w:val="00BE7D50"/>
    <w:rsid w:val="00BF03F7"/>
    <w:rsid w:val="00BF0AF4"/>
    <w:rsid w:val="00BF1FFD"/>
    <w:rsid w:val="00BF28FC"/>
    <w:rsid w:val="00BF74C4"/>
    <w:rsid w:val="00C00ACC"/>
    <w:rsid w:val="00C018D7"/>
    <w:rsid w:val="00C0290C"/>
    <w:rsid w:val="00C02BF8"/>
    <w:rsid w:val="00C03BFB"/>
    <w:rsid w:val="00C041D5"/>
    <w:rsid w:val="00C05EBE"/>
    <w:rsid w:val="00C10A60"/>
    <w:rsid w:val="00C1137C"/>
    <w:rsid w:val="00C11CBC"/>
    <w:rsid w:val="00C11D21"/>
    <w:rsid w:val="00C1291F"/>
    <w:rsid w:val="00C12ACD"/>
    <w:rsid w:val="00C1418A"/>
    <w:rsid w:val="00C156AF"/>
    <w:rsid w:val="00C15FBE"/>
    <w:rsid w:val="00C20185"/>
    <w:rsid w:val="00C20861"/>
    <w:rsid w:val="00C22938"/>
    <w:rsid w:val="00C2398C"/>
    <w:rsid w:val="00C23A47"/>
    <w:rsid w:val="00C23FE5"/>
    <w:rsid w:val="00C24032"/>
    <w:rsid w:val="00C242C7"/>
    <w:rsid w:val="00C2507F"/>
    <w:rsid w:val="00C25568"/>
    <w:rsid w:val="00C2703D"/>
    <w:rsid w:val="00C273F9"/>
    <w:rsid w:val="00C27BC9"/>
    <w:rsid w:val="00C27C0B"/>
    <w:rsid w:val="00C305D0"/>
    <w:rsid w:val="00C319E4"/>
    <w:rsid w:val="00C31D57"/>
    <w:rsid w:val="00C331BE"/>
    <w:rsid w:val="00C33FA1"/>
    <w:rsid w:val="00C34E48"/>
    <w:rsid w:val="00C35D8D"/>
    <w:rsid w:val="00C3695F"/>
    <w:rsid w:val="00C36EF6"/>
    <w:rsid w:val="00C406EA"/>
    <w:rsid w:val="00C458D1"/>
    <w:rsid w:val="00C5015C"/>
    <w:rsid w:val="00C52102"/>
    <w:rsid w:val="00C52110"/>
    <w:rsid w:val="00C5298A"/>
    <w:rsid w:val="00C53100"/>
    <w:rsid w:val="00C544D4"/>
    <w:rsid w:val="00C569BB"/>
    <w:rsid w:val="00C5763E"/>
    <w:rsid w:val="00C60148"/>
    <w:rsid w:val="00C6121F"/>
    <w:rsid w:val="00C6219B"/>
    <w:rsid w:val="00C63D06"/>
    <w:rsid w:val="00C6516B"/>
    <w:rsid w:val="00C651E8"/>
    <w:rsid w:val="00C65C27"/>
    <w:rsid w:val="00C66D96"/>
    <w:rsid w:val="00C673D0"/>
    <w:rsid w:val="00C724AC"/>
    <w:rsid w:val="00C76542"/>
    <w:rsid w:val="00C77D3A"/>
    <w:rsid w:val="00C77D92"/>
    <w:rsid w:val="00C8427C"/>
    <w:rsid w:val="00C85658"/>
    <w:rsid w:val="00C9091C"/>
    <w:rsid w:val="00C91BC2"/>
    <w:rsid w:val="00C91FF3"/>
    <w:rsid w:val="00C947EE"/>
    <w:rsid w:val="00C947FD"/>
    <w:rsid w:val="00C94916"/>
    <w:rsid w:val="00C94E7D"/>
    <w:rsid w:val="00C95A10"/>
    <w:rsid w:val="00C97157"/>
    <w:rsid w:val="00C974FB"/>
    <w:rsid w:val="00C977D9"/>
    <w:rsid w:val="00C97C35"/>
    <w:rsid w:val="00C97C37"/>
    <w:rsid w:val="00CA0950"/>
    <w:rsid w:val="00CA0B1F"/>
    <w:rsid w:val="00CA1001"/>
    <w:rsid w:val="00CA12F8"/>
    <w:rsid w:val="00CA1B72"/>
    <w:rsid w:val="00CA535F"/>
    <w:rsid w:val="00CA73CF"/>
    <w:rsid w:val="00CB0906"/>
    <w:rsid w:val="00CB12A3"/>
    <w:rsid w:val="00CB13BD"/>
    <w:rsid w:val="00CB1C8C"/>
    <w:rsid w:val="00CB3B67"/>
    <w:rsid w:val="00CB4741"/>
    <w:rsid w:val="00CB4BCE"/>
    <w:rsid w:val="00CB74F2"/>
    <w:rsid w:val="00CC094B"/>
    <w:rsid w:val="00CC0A24"/>
    <w:rsid w:val="00CC1306"/>
    <w:rsid w:val="00CC1DA8"/>
    <w:rsid w:val="00CC3147"/>
    <w:rsid w:val="00CC5527"/>
    <w:rsid w:val="00CD0FFE"/>
    <w:rsid w:val="00CD188A"/>
    <w:rsid w:val="00CD1D53"/>
    <w:rsid w:val="00CD2AB7"/>
    <w:rsid w:val="00CD34AC"/>
    <w:rsid w:val="00CD4150"/>
    <w:rsid w:val="00CD5E6A"/>
    <w:rsid w:val="00CD61EC"/>
    <w:rsid w:val="00CD66DF"/>
    <w:rsid w:val="00CD703A"/>
    <w:rsid w:val="00CD7144"/>
    <w:rsid w:val="00CE16AF"/>
    <w:rsid w:val="00CE5900"/>
    <w:rsid w:val="00CE5D9B"/>
    <w:rsid w:val="00CE6087"/>
    <w:rsid w:val="00CE608E"/>
    <w:rsid w:val="00CE6233"/>
    <w:rsid w:val="00CE6AD2"/>
    <w:rsid w:val="00CE6ED5"/>
    <w:rsid w:val="00CE7026"/>
    <w:rsid w:val="00CF13D6"/>
    <w:rsid w:val="00CF2904"/>
    <w:rsid w:val="00CF485D"/>
    <w:rsid w:val="00CF675B"/>
    <w:rsid w:val="00CF69DB"/>
    <w:rsid w:val="00CF78AE"/>
    <w:rsid w:val="00CF7E86"/>
    <w:rsid w:val="00CF7F53"/>
    <w:rsid w:val="00D01AB8"/>
    <w:rsid w:val="00D03382"/>
    <w:rsid w:val="00D049B2"/>
    <w:rsid w:val="00D058A0"/>
    <w:rsid w:val="00D069B9"/>
    <w:rsid w:val="00D07F06"/>
    <w:rsid w:val="00D1078C"/>
    <w:rsid w:val="00D109B0"/>
    <w:rsid w:val="00D126F0"/>
    <w:rsid w:val="00D1336E"/>
    <w:rsid w:val="00D13F6F"/>
    <w:rsid w:val="00D144AD"/>
    <w:rsid w:val="00D15AEE"/>
    <w:rsid w:val="00D16B3C"/>
    <w:rsid w:val="00D16E6A"/>
    <w:rsid w:val="00D22358"/>
    <w:rsid w:val="00D22D46"/>
    <w:rsid w:val="00D22EF9"/>
    <w:rsid w:val="00D26223"/>
    <w:rsid w:val="00D26D7B"/>
    <w:rsid w:val="00D27C93"/>
    <w:rsid w:val="00D27EDC"/>
    <w:rsid w:val="00D309CE"/>
    <w:rsid w:val="00D30BDC"/>
    <w:rsid w:val="00D30C8B"/>
    <w:rsid w:val="00D311A8"/>
    <w:rsid w:val="00D3366A"/>
    <w:rsid w:val="00D33E0F"/>
    <w:rsid w:val="00D34D7E"/>
    <w:rsid w:val="00D3565C"/>
    <w:rsid w:val="00D373CC"/>
    <w:rsid w:val="00D37906"/>
    <w:rsid w:val="00D37DF0"/>
    <w:rsid w:val="00D4224E"/>
    <w:rsid w:val="00D43787"/>
    <w:rsid w:val="00D43ED0"/>
    <w:rsid w:val="00D44E7E"/>
    <w:rsid w:val="00D44E7F"/>
    <w:rsid w:val="00D50022"/>
    <w:rsid w:val="00D51CA0"/>
    <w:rsid w:val="00D51E16"/>
    <w:rsid w:val="00D5220B"/>
    <w:rsid w:val="00D523C4"/>
    <w:rsid w:val="00D52EDE"/>
    <w:rsid w:val="00D539A6"/>
    <w:rsid w:val="00D55D09"/>
    <w:rsid w:val="00D55E60"/>
    <w:rsid w:val="00D57492"/>
    <w:rsid w:val="00D57ABE"/>
    <w:rsid w:val="00D57F9F"/>
    <w:rsid w:val="00D60439"/>
    <w:rsid w:val="00D62E78"/>
    <w:rsid w:val="00D63538"/>
    <w:rsid w:val="00D652A5"/>
    <w:rsid w:val="00D6593A"/>
    <w:rsid w:val="00D66904"/>
    <w:rsid w:val="00D66B8B"/>
    <w:rsid w:val="00D67BF4"/>
    <w:rsid w:val="00D703FE"/>
    <w:rsid w:val="00D71616"/>
    <w:rsid w:val="00D71646"/>
    <w:rsid w:val="00D73806"/>
    <w:rsid w:val="00D74351"/>
    <w:rsid w:val="00D75421"/>
    <w:rsid w:val="00D76EBC"/>
    <w:rsid w:val="00D77188"/>
    <w:rsid w:val="00D80598"/>
    <w:rsid w:val="00D815CC"/>
    <w:rsid w:val="00D81D06"/>
    <w:rsid w:val="00D82F75"/>
    <w:rsid w:val="00D83BBC"/>
    <w:rsid w:val="00D840BD"/>
    <w:rsid w:val="00D844B8"/>
    <w:rsid w:val="00D8523F"/>
    <w:rsid w:val="00D86421"/>
    <w:rsid w:val="00D87833"/>
    <w:rsid w:val="00D87BF6"/>
    <w:rsid w:val="00D90ACF"/>
    <w:rsid w:val="00D91984"/>
    <w:rsid w:val="00D91E4E"/>
    <w:rsid w:val="00D920B4"/>
    <w:rsid w:val="00D92810"/>
    <w:rsid w:val="00D94AE2"/>
    <w:rsid w:val="00D95180"/>
    <w:rsid w:val="00D956C0"/>
    <w:rsid w:val="00D96A2F"/>
    <w:rsid w:val="00D96AC3"/>
    <w:rsid w:val="00DA569F"/>
    <w:rsid w:val="00DA579E"/>
    <w:rsid w:val="00DA6034"/>
    <w:rsid w:val="00DA60A2"/>
    <w:rsid w:val="00DA6228"/>
    <w:rsid w:val="00DA67D8"/>
    <w:rsid w:val="00DA68EC"/>
    <w:rsid w:val="00DA7AF6"/>
    <w:rsid w:val="00DB1799"/>
    <w:rsid w:val="00DB20FA"/>
    <w:rsid w:val="00DB2201"/>
    <w:rsid w:val="00DB258E"/>
    <w:rsid w:val="00DB3460"/>
    <w:rsid w:val="00DB3AEA"/>
    <w:rsid w:val="00DB4216"/>
    <w:rsid w:val="00DB443C"/>
    <w:rsid w:val="00DB51B5"/>
    <w:rsid w:val="00DB6BC6"/>
    <w:rsid w:val="00DC04E3"/>
    <w:rsid w:val="00DC226A"/>
    <w:rsid w:val="00DC29C1"/>
    <w:rsid w:val="00DC2A70"/>
    <w:rsid w:val="00DC2E17"/>
    <w:rsid w:val="00DC61D8"/>
    <w:rsid w:val="00DC672E"/>
    <w:rsid w:val="00DC749B"/>
    <w:rsid w:val="00DD0E39"/>
    <w:rsid w:val="00DD1230"/>
    <w:rsid w:val="00DD1F27"/>
    <w:rsid w:val="00DD3313"/>
    <w:rsid w:val="00DD3A48"/>
    <w:rsid w:val="00DD434E"/>
    <w:rsid w:val="00DD436C"/>
    <w:rsid w:val="00DD6F12"/>
    <w:rsid w:val="00DE0797"/>
    <w:rsid w:val="00DE533D"/>
    <w:rsid w:val="00DE572E"/>
    <w:rsid w:val="00DE5A70"/>
    <w:rsid w:val="00DE5B6C"/>
    <w:rsid w:val="00DE6A58"/>
    <w:rsid w:val="00DE6C57"/>
    <w:rsid w:val="00DE7008"/>
    <w:rsid w:val="00DF0454"/>
    <w:rsid w:val="00DF179D"/>
    <w:rsid w:val="00DF4DF9"/>
    <w:rsid w:val="00DF7ABE"/>
    <w:rsid w:val="00E0158F"/>
    <w:rsid w:val="00E0270D"/>
    <w:rsid w:val="00E03822"/>
    <w:rsid w:val="00E0448D"/>
    <w:rsid w:val="00E050C2"/>
    <w:rsid w:val="00E051F4"/>
    <w:rsid w:val="00E0527F"/>
    <w:rsid w:val="00E075B1"/>
    <w:rsid w:val="00E076B3"/>
    <w:rsid w:val="00E11284"/>
    <w:rsid w:val="00E11289"/>
    <w:rsid w:val="00E11C07"/>
    <w:rsid w:val="00E12D36"/>
    <w:rsid w:val="00E12D97"/>
    <w:rsid w:val="00E17BE5"/>
    <w:rsid w:val="00E20152"/>
    <w:rsid w:val="00E201D6"/>
    <w:rsid w:val="00E204EF"/>
    <w:rsid w:val="00E225A5"/>
    <w:rsid w:val="00E22F7D"/>
    <w:rsid w:val="00E23214"/>
    <w:rsid w:val="00E23A4F"/>
    <w:rsid w:val="00E23A7B"/>
    <w:rsid w:val="00E23B35"/>
    <w:rsid w:val="00E23EA7"/>
    <w:rsid w:val="00E24809"/>
    <w:rsid w:val="00E24D49"/>
    <w:rsid w:val="00E24EA4"/>
    <w:rsid w:val="00E2566F"/>
    <w:rsid w:val="00E2748B"/>
    <w:rsid w:val="00E30BD1"/>
    <w:rsid w:val="00E31ACD"/>
    <w:rsid w:val="00E330C4"/>
    <w:rsid w:val="00E3415B"/>
    <w:rsid w:val="00E35B06"/>
    <w:rsid w:val="00E36E29"/>
    <w:rsid w:val="00E374C9"/>
    <w:rsid w:val="00E40B74"/>
    <w:rsid w:val="00E41AE6"/>
    <w:rsid w:val="00E4219D"/>
    <w:rsid w:val="00E42C22"/>
    <w:rsid w:val="00E43EA2"/>
    <w:rsid w:val="00E44660"/>
    <w:rsid w:val="00E4529A"/>
    <w:rsid w:val="00E45406"/>
    <w:rsid w:val="00E455F9"/>
    <w:rsid w:val="00E475D7"/>
    <w:rsid w:val="00E47788"/>
    <w:rsid w:val="00E47F95"/>
    <w:rsid w:val="00E502CC"/>
    <w:rsid w:val="00E519BE"/>
    <w:rsid w:val="00E528CB"/>
    <w:rsid w:val="00E538A2"/>
    <w:rsid w:val="00E53C08"/>
    <w:rsid w:val="00E54BE0"/>
    <w:rsid w:val="00E55949"/>
    <w:rsid w:val="00E562F6"/>
    <w:rsid w:val="00E60ECC"/>
    <w:rsid w:val="00E60FB6"/>
    <w:rsid w:val="00E61084"/>
    <w:rsid w:val="00E614DF"/>
    <w:rsid w:val="00E61514"/>
    <w:rsid w:val="00E615FE"/>
    <w:rsid w:val="00E6171B"/>
    <w:rsid w:val="00E61C50"/>
    <w:rsid w:val="00E62EED"/>
    <w:rsid w:val="00E638A6"/>
    <w:rsid w:val="00E6467E"/>
    <w:rsid w:val="00E64DA9"/>
    <w:rsid w:val="00E64F95"/>
    <w:rsid w:val="00E66602"/>
    <w:rsid w:val="00E731BF"/>
    <w:rsid w:val="00E73634"/>
    <w:rsid w:val="00E73802"/>
    <w:rsid w:val="00E75B83"/>
    <w:rsid w:val="00E76C8F"/>
    <w:rsid w:val="00E77690"/>
    <w:rsid w:val="00E77AA5"/>
    <w:rsid w:val="00E80877"/>
    <w:rsid w:val="00E811A2"/>
    <w:rsid w:val="00E83041"/>
    <w:rsid w:val="00E832EC"/>
    <w:rsid w:val="00E838B8"/>
    <w:rsid w:val="00E838F5"/>
    <w:rsid w:val="00E83BC8"/>
    <w:rsid w:val="00E84409"/>
    <w:rsid w:val="00E84792"/>
    <w:rsid w:val="00E84A79"/>
    <w:rsid w:val="00E84AF9"/>
    <w:rsid w:val="00E8604F"/>
    <w:rsid w:val="00E87961"/>
    <w:rsid w:val="00E93B1E"/>
    <w:rsid w:val="00E94306"/>
    <w:rsid w:val="00E94584"/>
    <w:rsid w:val="00E95048"/>
    <w:rsid w:val="00E95AD0"/>
    <w:rsid w:val="00E964D7"/>
    <w:rsid w:val="00E96782"/>
    <w:rsid w:val="00E96D5E"/>
    <w:rsid w:val="00E96DEB"/>
    <w:rsid w:val="00E97D4D"/>
    <w:rsid w:val="00EA0B7B"/>
    <w:rsid w:val="00EA10CD"/>
    <w:rsid w:val="00EA283A"/>
    <w:rsid w:val="00EA2A3A"/>
    <w:rsid w:val="00EA31EB"/>
    <w:rsid w:val="00EA4852"/>
    <w:rsid w:val="00EA5318"/>
    <w:rsid w:val="00EA6C87"/>
    <w:rsid w:val="00EA7CF2"/>
    <w:rsid w:val="00EB09B1"/>
    <w:rsid w:val="00EB0CE7"/>
    <w:rsid w:val="00EB1942"/>
    <w:rsid w:val="00EB198F"/>
    <w:rsid w:val="00EB1B3A"/>
    <w:rsid w:val="00EB2889"/>
    <w:rsid w:val="00EB2DEF"/>
    <w:rsid w:val="00EB313B"/>
    <w:rsid w:val="00EB354B"/>
    <w:rsid w:val="00EB3B17"/>
    <w:rsid w:val="00EB49B8"/>
    <w:rsid w:val="00EB70EB"/>
    <w:rsid w:val="00EC2304"/>
    <w:rsid w:val="00EC35AB"/>
    <w:rsid w:val="00EC375E"/>
    <w:rsid w:val="00EC666B"/>
    <w:rsid w:val="00EC7400"/>
    <w:rsid w:val="00EC751F"/>
    <w:rsid w:val="00EC7EE1"/>
    <w:rsid w:val="00ED24E6"/>
    <w:rsid w:val="00ED271A"/>
    <w:rsid w:val="00ED2B90"/>
    <w:rsid w:val="00ED3354"/>
    <w:rsid w:val="00ED3DAE"/>
    <w:rsid w:val="00ED3DED"/>
    <w:rsid w:val="00ED3EC7"/>
    <w:rsid w:val="00ED6424"/>
    <w:rsid w:val="00ED64DF"/>
    <w:rsid w:val="00ED7994"/>
    <w:rsid w:val="00EE149D"/>
    <w:rsid w:val="00EE1BBA"/>
    <w:rsid w:val="00EE2AFC"/>
    <w:rsid w:val="00EE44A8"/>
    <w:rsid w:val="00EE4C26"/>
    <w:rsid w:val="00EE53D5"/>
    <w:rsid w:val="00EE589A"/>
    <w:rsid w:val="00EE74D1"/>
    <w:rsid w:val="00EF3BBA"/>
    <w:rsid w:val="00EF4F8A"/>
    <w:rsid w:val="00EF7B87"/>
    <w:rsid w:val="00F006C1"/>
    <w:rsid w:val="00F00754"/>
    <w:rsid w:val="00F00AD3"/>
    <w:rsid w:val="00F00F9E"/>
    <w:rsid w:val="00F01A46"/>
    <w:rsid w:val="00F02B2A"/>
    <w:rsid w:val="00F04A3A"/>
    <w:rsid w:val="00F06B88"/>
    <w:rsid w:val="00F10C55"/>
    <w:rsid w:val="00F13BE3"/>
    <w:rsid w:val="00F13FA1"/>
    <w:rsid w:val="00F14A8A"/>
    <w:rsid w:val="00F14D85"/>
    <w:rsid w:val="00F159C1"/>
    <w:rsid w:val="00F17936"/>
    <w:rsid w:val="00F20309"/>
    <w:rsid w:val="00F23B33"/>
    <w:rsid w:val="00F23FE1"/>
    <w:rsid w:val="00F25D88"/>
    <w:rsid w:val="00F25F16"/>
    <w:rsid w:val="00F331A9"/>
    <w:rsid w:val="00F36B05"/>
    <w:rsid w:val="00F375A7"/>
    <w:rsid w:val="00F40091"/>
    <w:rsid w:val="00F400BC"/>
    <w:rsid w:val="00F41759"/>
    <w:rsid w:val="00F422A2"/>
    <w:rsid w:val="00F44165"/>
    <w:rsid w:val="00F4447D"/>
    <w:rsid w:val="00F44BE8"/>
    <w:rsid w:val="00F45563"/>
    <w:rsid w:val="00F462BF"/>
    <w:rsid w:val="00F46623"/>
    <w:rsid w:val="00F476AD"/>
    <w:rsid w:val="00F50E8B"/>
    <w:rsid w:val="00F52E73"/>
    <w:rsid w:val="00F5464C"/>
    <w:rsid w:val="00F55D78"/>
    <w:rsid w:val="00F57199"/>
    <w:rsid w:val="00F6085F"/>
    <w:rsid w:val="00F61404"/>
    <w:rsid w:val="00F62A5B"/>
    <w:rsid w:val="00F62C60"/>
    <w:rsid w:val="00F63A61"/>
    <w:rsid w:val="00F65397"/>
    <w:rsid w:val="00F656F0"/>
    <w:rsid w:val="00F6711B"/>
    <w:rsid w:val="00F67DA9"/>
    <w:rsid w:val="00F7069D"/>
    <w:rsid w:val="00F7147C"/>
    <w:rsid w:val="00F71B95"/>
    <w:rsid w:val="00F73717"/>
    <w:rsid w:val="00F74A10"/>
    <w:rsid w:val="00F77FF3"/>
    <w:rsid w:val="00F8049E"/>
    <w:rsid w:val="00F81346"/>
    <w:rsid w:val="00F813A4"/>
    <w:rsid w:val="00F82971"/>
    <w:rsid w:val="00F83745"/>
    <w:rsid w:val="00F8589A"/>
    <w:rsid w:val="00F85CB0"/>
    <w:rsid w:val="00F866B2"/>
    <w:rsid w:val="00F86DD5"/>
    <w:rsid w:val="00F86EBB"/>
    <w:rsid w:val="00F9144A"/>
    <w:rsid w:val="00F9275B"/>
    <w:rsid w:val="00F93B04"/>
    <w:rsid w:val="00F943D6"/>
    <w:rsid w:val="00F948D9"/>
    <w:rsid w:val="00F95A1C"/>
    <w:rsid w:val="00FA03B4"/>
    <w:rsid w:val="00FA0BA1"/>
    <w:rsid w:val="00FA1639"/>
    <w:rsid w:val="00FA3469"/>
    <w:rsid w:val="00FA485A"/>
    <w:rsid w:val="00FA570C"/>
    <w:rsid w:val="00FA5817"/>
    <w:rsid w:val="00FA6747"/>
    <w:rsid w:val="00FA7957"/>
    <w:rsid w:val="00FB351F"/>
    <w:rsid w:val="00FB3C51"/>
    <w:rsid w:val="00FB4A2B"/>
    <w:rsid w:val="00FB6A08"/>
    <w:rsid w:val="00FB7282"/>
    <w:rsid w:val="00FB764A"/>
    <w:rsid w:val="00FC0A2E"/>
    <w:rsid w:val="00FC30EB"/>
    <w:rsid w:val="00FC4B60"/>
    <w:rsid w:val="00FC5A07"/>
    <w:rsid w:val="00FC69C6"/>
    <w:rsid w:val="00FC6B48"/>
    <w:rsid w:val="00FC7E7B"/>
    <w:rsid w:val="00FD01C2"/>
    <w:rsid w:val="00FD0859"/>
    <w:rsid w:val="00FD09AC"/>
    <w:rsid w:val="00FD3885"/>
    <w:rsid w:val="00FD46DF"/>
    <w:rsid w:val="00FD57B6"/>
    <w:rsid w:val="00FD6599"/>
    <w:rsid w:val="00FD6FDF"/>
    <w:rsid w:val="00FD79CE"/>
    <w:rsid w:val="00FE05C7"/>
    <w:rsid w:val="00FE0BCE"/>
    <w:rsid w:val="00FE0C41"/>
    <w:rsid w:val="00FE1783"/>
    <w:rsid w:val="00FE1968"/>
    <w:rsid w:val="00FE23EB"/>
    <w:rsid w:val="00FE2C2C"/>
    <w:rsid w:val="00FE34C1"/>
    <w:rsid w:val="00FE3F91"/>
    <w:rsid w:val="00FE6429"/>
    <w:rsid w:val="00FE7AD8"/>
    <w:rsid w:val="00FF19EF"/>
    <w:rsid w:val="00FF21BC"/>
    <w:rsid w:val="00FF36ED"/>
    <w:rsid w:val="00FF4AA4"/>
    <w:rsid w:val="00FF64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2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32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32FD"/>
    <w:rPr>
      <w:sz w:val="18"/>
      <w:szCs w:val="18"/>
    </w:rPr>
  </w:style>
  <w:style w:type="paragraph" w:styleId="a4">
    <w:name w:val="footer"/>
    <w:basedOn w:val="a"/>
    <w:link w:val="Char0"/>
    <w:uiPriority w:val="99"/>
    <w:semiHidden/>
    <w:unhideWhenUsed/>
    <w:rsid w:val="000D32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32F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1908</Characters>
  <Application>Microsoft Office Word</Application>
  <DocSecurity>0</DocSecurity>
  <Lines>15</Lines>
  <Paragraphs>4</Paragraphs>
  <ScaleCrop>false</ScaleCrop>
  <Company>微软中国</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孙颂丰</dc:creator>
  <cp:keywords/>
  <dc:description/>
  <cp:lastModifiedBy>孙颂丰</cp:lastModifiedBy>
  <cp:revision>2</cp:revision>
  <dcterms:created xsi:type="dcterms:W3CDTF">2018-10-14T04:08:00Z</dcterms:created>
  <dcterms:modified xsi:type="dcterms:W3CDTF">2018-10-14T04:09:00Z</dcterms:modified>
</cp:coreProperties>
</file>